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C3" w:rsidRPr="00752E4C" w:rsidRDefault="00424AC3" w:rsidP="00424AC3">
      <w:pPr>
        <w:jc w:val="center"/>
        <w:rPr>
          <w:b/>
          <w:lang w:val="kk-KZ"/>
        </w:rPr>
      </w:pPr>
      <w:r w:rsidRPr="00752E4C">
        <w:rPr>
          <w:b/>
          <w:color w:val="000000"/>
          <w:spacing w:val="2"/>
          <w:shd w:val="clear" w:color="auto" w:fill="FFFFFF"/>
        </w:rPr>
        <w:t>Объявление</w:t>
      </w:r>
    </w:p>
    <w:p w:rsidR="00424AC3" w:rsidRPr="00752E4C" w:rsidRDefault="00424AC3" w:rsidP="00424AC3">
      <w:pPr>
        <w:rPr>
          <w:lang w:val="kk-KZ"/>
        </w:rPr>
      </w:pPr>
    </w:p>
    <w:p w:rsidR="00424AC3" w:rsidRPr="00752E4C" w:rsidRDefault="00424AC3" w:rsidP="00424AC3">
      <w:pPr>
        <w:ind w:firstLine="708"/>
        <w:jc w:val="both"/>
        <w:rPr>
          <w:b/>
          <w:lang w:val="kk-KZ"/>
        </w:rPr>
      </w:pPr>
      <w:r w:rsidRPr="00752E4C">
        <w:rPr>
          <w:lang w:val="kk-KZ"/>
        </w:rPr>
        <w:t xml:space="preserve">ТОО «Медикер плюс» расположенное по адресу: Мангистауская область, г. Жанаозен, мкр. Самал, дом 39 А, объявляет </w:t>
      </w:r>
      <w:r w:rsidRPr="00752E4C">
        <w:rPr>
          <w:color w:val="000000"/>
          <w:spacing w:val="2"/>
          <w:shd w:val="clear" w:color="auto" w:fill="FFFFFF"/>
        </w:rPr>
        <w:t>проведение закупа</w:t>
      </w:r>
      <w:r>
        <w:rPr>
          <w:color w:val="000000"/>
          <w:spacing w:val="2"/>
          <w:shd w:val="clear" w:color="auto" w:fill="FFFFFF"/>
        </w:rPr>
        <w:t xml:space="preserve"> </w:t>
      </w:r>
      <w:r>
        <w:rPr>
          <w:b/>
          <w:color w:val="000000"/>
          <w:spacing w:val="2"/>
          <w:u w:val="single"/>
          <w:shd w:val="clear" w:color="auto" w:fill="FFFFFF"/>
        </w:rPr>
        <w:t>компьютерной техники</w:t>
      </w:r>
      <w:r w:rsidRPr="00752E4C">
        <w:rPr>
          <w:color w:val="000000"/>
          <w:spacing w:val="2"/>
          <w:shd w:val="clear" w:color="auto" w:fill="FFFFFF"/>
        </w:rPr>
        <w:t xml:space="preserve"> способом запроса ценовых предложений.</w:t>
      </w:r>
      <w:r w:rsidRPr="00752E4C">
        <w:rPr>
          <w:b/>
          <w:lang w:val="kk-KZ"/>
        </w:rPr>
        <w:t xml:space="preserve"> </w:t>
      </w:r>
    </w:p>
    <w:p w:rsidR="00424AC3" w:rsidRPr="00752E4C" w:rsidRDefault="00424AC3" w:rsidP="00424AC3">
      <w:pPr>
        <w:rPr>
          <w:color w:val="00000A"/>
        </w:rPr>
      </w:pPr>
    </w:p>
    <w:p w:rsidR="00424AC3" w:rsidRPr="00752E4C" w:rsidRDefault="00424AC3" w:rsidP="00424AC3">
      <w:pPr>
        <w:jc w:val="both"/>
        <w:rPr>
          <w:color w:val="00000A"/>
        </w:rPr>
      </w:pPr>
      <w:r w:rsidRPr="00752E4C">
        <w:rPr>
          <w:color w:val="00000A"/>
        </w:rPr>
        <w:tab/>
        <w:t>Просим поставщиков подробно читать конкурсную документацию и проект договора.</w:t>
      </w:r>
    </w:p>
    <w:p w:rsidR="00424AC3" w:rsidRPr="00752E4C" w:rsidRDefault="00424AC3" w:rsidP="00424AC3">
      <w:pPr>
        <w:jc w:val="both"/>
        <w:rPr>
          <w:color w:val="00000A"/>
        </w:rPr>
      </w:pPr>
    </w:p>
    <w:p w:rsidR="00424AC3" w:rsidRPr="00752E4C" w:rsidRDefault="00424AC3" w:rsidP="00424AC3">
      <w:pPr>
        <w:jc w:val="center"/>
        <w:rPr>
          <w:b/>
          <w:color w:val="00000A"/>
        </w:rPr>
      </w:pPr>
      <w:r w:rsidRPr="00752E4C">
        <w:rPr>
          <w:b/>
          <w:color w:val="00000A"/>
        </w:rPr>
        <w:t>Конкурсная документация</w:t>
      </w:r>
    </w:p>
    <w:p w:rsidR="00424AC3" w:rsidRPr="00752E4C" w:rsidRDefault="00424AC3" w:rsidP="00424AC3">
      <w:pPr>
        <w:jc w:val="center"/>
        <w:rPr>
          <w:b/>
          <w:color w:val="00000A"/>
        </w:rPr>
      </w:pPr>
    </w:p>
    <w:p w:rsidR="00424AC3" w:rsidRPr="00752E4C" w:rsidRDefault="00424AC3" w:rsidP="00424AC3">
      <w:pPr>
        <w:shd w:val="clear" w:color="auto" w:fill="FCFCFC"/>
        <w:ind w:firstLine="708"/>
        <w:jc w:val="both"/>
        <w:rPr>
          <w:color w:val="00000A"/>
          <w:lang w:val="kk-KZ"/>
        </w:rPr>
      </w:pPr>
      <w:r w:rsidRPr="00752E4C">
        <w:rPr>
          <w:color w:val="000000"/>
        </w:rPr>
        <w:t xml:space="preserve">1. Полное наименование и адрес местонахождения заказчика/организатора  закупок: </w:t>
      </w:r>
      <w:r w:rsidRPr="00752E4C">
        <w:rPr>
          <w:b/>
          <w:color w:val="00000A"/>
          <w:lang w:val="kk-KZ"/>
        </w:rPr>
        <w:t>ТОО «Медикер плюс»</w:t>
      </w:r>
      <w:r w:rsidRPr="00752E4C">
        <w:rPr>
          <w:color w:val="00000A"/>
          <w:lang w:val="kk-KZ"/>
        </w:rPr>
        <w:t>, Мангистауская область, г. Жанаозен, мкр. Самал, дом 39 А.</w:t>
      </w:r>
    </w:p>
    <w:p w:rsidR="00424AC3" w:rsidRPr="00752E4C" w:rsidRDefault="00424AC3" w:rsidP="00424AC3">
      <w:pPr>
        <w:shd w:val="clear" w:color="auto" w:fill="FCFCFC"/>
        <w:ind w:firstLine="709"/>
        <w:jc w:val="both"/>
      </w:pPr>
      <w:r w:rsidRPr="00752E4C">
        <w:rPr>
          <w:color w:val="000000"/>
        </w:rPr>
        <w:t xml:space="preserve">2. Информация о закупе </w:t>
      </w:r>
      <w:r>
        <w:rPr>
          <w:color w:val="000000"/>
          <w:spacing w:val="2"/>
          <w:shd w:val="clear" w:color="auto" w:fill="FFFFFF"/>
        </w:rPr>
        <w:t>компьютерной техники</w:t>
      </w:r>
      <w:r w:rsidRPr="00752E4C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 xml:space="preserve">номер лота, </w:t>
      </w:r>
      <w:r w:rsidRPr="00752E4C">
        <w:rPr>
          <w:color w:val="000000"/>
          <w:spacing w:val="2"/>
          <w:shd w:val="clear" w:color="auto" w:fill="FFFFFF"/>
        </w:rPr>
        <w:t xml:space="preserve">наименование, количество, цена за единицу и другая необходимая информация </w:t>
      </w:r>
      <w:r w:rsidRPr="00752E4C">
        <w:rPr>
          <w:color w:val="000000"/>
        </w:rPr>
        <w:t xml:space="preserve">указаны в </w:t>
      </w:r>
      <w:r w:rsidRPr="00752E4C">
        <w:t xml:space="preserve"> технической спецификации и в проекте договора к настоящей конкурсной д</w:t>
      </w:r>
      <w:r>
        <w:t>окументации (приложении №1, 2).</w:t>
      </w:r>
    </w:p>
    <w:p w:rsidR="00424AC3" w:rsidRPr="00284A17" w:rsidRDefault="00424AC3" w:rsidP="00424AC3">
      <w:pPr>
        <w:tabs>
          <w:tab w:val="left" w:pos="709"/>
        </w:tabs>
        <w:jc w:val="both"/>
      </w:pPr>
      <w:r>
        <w:tab/>
      </w:r>
      <w:r w:rsidRPr="00AF40B0">
        <w:t xml:space="preserve">3. Сумма,  выделенная </w:t>
      </w:r>
      <w:r>
        <w:t xml:space="preserve"> </w:t>
      </w:r>
      <w:proofErr w:type="gramStart"/>
      <w:r w:rsidRPr="00AF40B0">
        <w:t>на</w:t>
      </w:r>
      <w:proofErr w:type="gramEnd"/>
      <w:r w:rsidRPr="00AF40B0">
        <w:t xml:space="preserve"> </w:t>
      </w:r>
      <w:proofErr w:type="gramStart"/>
      <w:r w:rsidRPr="00AF40B0">
        <w:t>закуп</w:t>
      </w:r>
      <w:proofErr w:type="gramEnd"/>
      <w:r w:rsidRPr="00AF40B0">
        <w:t xml:space="preserve"> </w:t>
      </w:r>
      <w:r w:rsidRPr="00AF40B0">
        <w:rPr>
          <w:b/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 xml:space="preserve">компьютерной техники </w:t>
      </w:r>
      <w:r w:rsidRPr="00AF40B0">
        <w:rPr>
          <w:b/>
          <w:spacing w:val="2"/>
          <w:shd w:val="clear" w:color="auto" w:fill="FFFFFF"/>
        </w:rPr>
        <w:t xml:space="preserve"> </w:t>
      </w:r>
      <w:r w:rsidRPr="00AF40B0">
        <w:t xml:space="preserve">составляет </w:t>
      </w:r>
      <w:r w:rsidR="004A7A28">
        <w:rPr>
          <w:b/>
          <w:lang w:val="kk-KZ"/>
        </w:rPr>
        <w:t>3</w:t>
      </w:r>
      <w:r w:rsidR="005308E1">
        <w:rPr>
          <w:b/>
        </w:rPr>
        <w:t> </w:t>
      </w:r>
      <w:r w:rsidR="005308E1">
        <w:rPr>
          <w:b/>
          <w:lang w:val="kk-KZ"/>
        </w:rPr>
        <w:t>34</w:t>
      </w:r>
      <w:r w:rsidR="00061322">
        <w:rPr>
          <w:b/>
          <w:lang w:val="kk-KZ"/>
        </w:rPr>
        <w:t>9</w:t>
      </w:r>
      <w:r w:rsidR="005308E1">
        <w:rPr>
          <w:b/>
        </w:rPr>
        <w:t> </w:t>
      </w:r>
      <w:r w:rsidR="00061322">
        <w:rPr>
          <w:b/>
          <w:lang w:val="kk-KZ"/>
        </w:rPr>
        <w:t>0</w:t>
      </w:r>
      <w:r w:rsidRPr="00284A17">
        <w:rPr>
          <w:b/>
        </w:rPr>
        <w:t>00</w:t>
      </w:r>
      <w:r w:rsidRPr="00284A17">
        <w:t xml:space="preserve"> (</w:t>
      </w:r>
      <w:r w:rsidR="00061322" w:rsidRPr="00061322">
        <w:t xml:space="preserve">два миллиона триста сорок девять тысяч девятьсот тенге ноль </w:t>
      </w:r>
      <w:proofErr w:type="spellStart"/>
      <w:r w:rsidR="00061322" w:rsidRPr="00061322">
        <w:t>тиын</w:t>
      </w:r>
      <w:proofErr w:type="spellEnd"/>
      <w:r>
        <w:t>)</w:t>
      </w:r>
      <w:r w:rsidRPr="00284A17">
        <w:t>.</w:t>
      </w:r>
    </w:p>
    <w:p w:rsidR="00424AC3" w:rsidRPr="00752E4C" w:rsidRDefault="00424AC3" w:rsidP="00424AC3">
      <w:pPr>
        <w:shd w:val="clear" w:color="auto" w:fill="FCFCFC"/>
        <w:ind w:firstLine="708"/>
        <w:jc w:val="both"/>
        <w:rPr>
          <w:color w:val="00000A"/>
        </w:rPr>
      </w:pPr>
      <w:r w:rsidRPr="00752E4C">
        <w:rPr>
          <w:color w:val="000000"/>
        </w:rPr>
        <w:t xml:space="preserve">4. Ценовые предложения потенциальных поставщиков, запечатанные в конверты, представляются </w:t>
      </w:r>
      <w:r w:rsidRPr="00752E4C">
        <w:rPr>
          <w:color w:val="FF0000"/>
        </w:rPr>
        <w:t xml:space="preserve"> </w:t>
      </w:r>
      <w:r w:rsidR="005308E1">
        <w:rPr>
          <w:lang w:val="kk-KZ"/>
        </w:rPr>
        <w:t>07феврал</w:t>
      </w:r>
      <w:r w:rsidR="005308E1">
        <w:t>я 20</w:t>
      </w:r>
      <w:r w:rsidR="005308E1">
        <w:rPr>
          <w:lang w:val="kk-KZ"/>
        </w:rPr>
        <w:t>20</w:t>
      </w:r>
      <w:r>
        <w:t xml:space="preserve"> </w:t>
      </w:r>
      <w:r w:rsidRPr="002C0903">
        <w:t>г</w:t>
      </w:r>
      <w:r>
        <w:t>ода</w:t>
      </w:r>
      <w:r w:rsidRPr="002C0903">
        <w:rPr>
          <w:color w:val="00000A"/>
        </w:rPr>
        <w:t xml:space="preserve"> </w:t>
      </w:r>
      <w:r w:rsidR="005308E1">
        <w:rPr>
          <w:color w:val="00000A"/>
        </w:rPr>
        <w:t>до 1</w:t>
      </w:r>
      <w:r w:rsidR="005308E1">
        <w:rPr>
          <w:color w:val="00000A"/>
          <w:lang w:val="kk-KZ"/>
        </w:rPr>
        <w:t>4</w:t>
      </w:r>
      <w:r w:rsidRPr="00752E4C">
        <w:rPr>
          <w:color w:val="00000A"/>
        </w:rPr>
        <w:t xml:space="preserve">:00 часов местного времени,  </w:t>
      </w:r>
      <w:r w:rsidRPr="00752E4C">
        <w:rPr>
          <w:color w:val="000000"/>
        </w:rPr>
        <w:t xml:space="preserve">по адресу: </w:t>
      </w:r>
      <w:r w:rsidRPr="00752E4C">
        <w:rPr>
          <w:rFonts w:eastAsia="Calibri"/>
          <w:b/>
          <w:color w:val="000000"/>
        </w:rPr>
        <w:t xml:space="preserve">130200, </w:t>
      </w:r>
      <w:proofErr w:type="spellStart"/>
      <w:r w:rsidRPr="00752E4C">
        <w:rPr>
          <w:rFonts w:eastAsia="Calibri"/>
          <w:b/>
          <w:color w:val="000000"/>
        </w:rPr>
        <w:t>Мангистауская</w:t>
      </w:r>
      <w:proofErr w:type="spellEnd"/>
      <w:r w:rsidRPr="00752E4C">
        <w:rPr>
          <w:rFonts w:eastAsia="Calibri"/>
          <w:b/>
          <w:color w:val="000000"/>
        </w:rPr>
        <w:t xml:space="preserve"> область, </w:t>
      </w:r>
      <w:proofErr w:type="gramStart"/>
      <w:r w:rsidRPr="00752E4C">
        <w:rPr>
          <w:b/>
          <w:color w:val="00000A"/>
          <w:lang w:val="kk-KZ"/>
        </w:rPr>
        <w:t>г</w:t>
      </w:r>
      <w:proofErr w:type="gramEnd"/>
      <w:r w:rsidRPr="00752E4C">
        <w:rPr>
          <w:b/>
          <w:color w:val="00000A"/>
          <w:lang w:val="kk-KZ"/>
        </w:rPr>
        <w:t xml:space="preserve">. Жанаозен, мкр. Самал, дом 39 А. кабинет </w:t>
      </w:r>
      <w:r>
        <w:rPr>
          <w:b/>
          <w:color w:val="00000A"/>
          <w:lang w:val="kk-KZ"/>
        </w:rPr>
        <w:t>№ 4</w:t>
      </w:r>
      <w:r w:rsidRPr="00752E4C">
        <w:rPr>
          <w:b/>
          <w:color w:val="00000A"/>
          <w:lang w:val="kk-KZ"/>
        </w:rPr>
        <w:t>.</w:t>
      </w:r>
      <w:r w:rsidRPr="00752E4C">
        <w:rPr>
          <w:color w:val="000000"/>
        </w:rPr>
        <w:t xml:space="preserve"> (режим работы с 08 ч.00 мин. до 18.00 мин за исключением выходных дней суббота, воскресенье и обеденного перерыва с 12 ч.00 мин. до 14 ч. 00 мин.)</w:t>
      </w:r>
    </w:p>
    <w:p w:rsidR="00424AC3" w:rsidRPr="00752E4C" w:rsidRDefault="00424AC3" w:rsidP="00424AC3">
      <w:pPr>
        <w:ind w:firstLine="708"/>
        <w:jc w:val="both"/>
        <w:rPr>
          <w:color w:val="00000A"/>
        </w:rPr>
      </w:pPr>
      <w:r w:rsidRPr="00752E4C">
        <w:rPr>
          <w:color w:val="000000"/>
        </w:rPr>
        <w:t>Вскрытие конвертов потенциальных поставщиков с ценовыми предлож</w:t>
      </w:r>
      <w:r w:rsidR="001A5CF2">
        <w:rPr>
          <w:color w:val="000000"/>
        </w:rPr>
        <w:t>ениями будет осуществляться в 15</w:t>
      </w:r>
      <w:r w:rsidRPr="00752E4C">
        <w:rPr>
          <w:color w:val="000000"/>
        </w:rPr>
        <w:t xml:space="preserve"> часов 00 минут </w:t>
      </w:r>
      <w:r w:rsidRPr="00752E4C">
        <w:rPr>
          <w:color w:val="00000A"/>
        </w:rPr>
        <w:t>местного времени</w:t>
      </w:r>
      <w:r w:rsidR="005308E1">
        <w:t xml:space="preserve"> </w:t>
      </w:r>
      <w:r w:rsidR="005308E1">
        <w:rPr>
          <w:lang w:val="kk-KZ"/>
        </w:rPr>
        <w:t>07</w:t>
      </w:r>
      <w:r w:rsidR="005308E1">
        <w:t xml:space="preserve"> </w:t>
      </w:r>
      <w:r w:rsidR="005308E1">
        <w:rPr>
          <w:lang w:val="kk-KZ"/>
        </w:rPr>
        <w:t>феврал</w:t>
      </w:r>
      <w:r w:rsidR="005308E1">
        <w:t>я 20</w:t>
      </w:r>
      <w:r w:rsidR="005308E1">
        <w:rPr>
          <w:lang w:val="kk-KZ"/>
        </w:rPr>
        <w:t>20</w:t>
      </w:r>
      <w:r>
        <w:t xml:space="preserve"> года  по</w:t>
      </w:r>
      <w:r w:rsidRPr="00752E4C">
        <w:rPr>
          <w:color w:val="000000"/>
        </w:rPr>
        <w:t xml:space="preserve"> адресу:</w:t>
      </w:r>
      <w:r w:rsidRPr="00752E4C">
        <w:rPr>
          <w:rFonts w:eastAsia="Calibri"/>
          <w:color w:val="000000"/>
        </w:rPr>
        <w:t xml:space="preserve"> 130200, </w:t>
      </w:r>
      <w:proofErr w:type="spellStart"/>
      <w:r w:rsidRPr="00752E4C">
        <w:rPr>
          <w:rFonts w:eastAsia="Calibri"/>
          <w:color w:val="000000"/>
        </w:rPr>
        <w:t>Мангистауская</w:t>
      </w:r>
      <w:proofErr w:type="spellEnd"/>
      <w:r w:rsidRPr="00752E4C">
        <w:rPr>
          <w:rFonts w:eastAsia="Calibri"/>
          <w:color w:val="000000"/>
        </w:rPr>
        <w:t xml:space="preserve"> область, </w:t>
      </w:r>
      <w:proofErr w:type="gramStart"/>
      <w:r w:rsidRPr="00752E4C">
        <w:rPr>
          <w:color w:val="00000A"/>
          <w:lang w:val="kk-KZ"/>
        </w:rPr>
        <w:t>г</w:t>
      </w:r>
      <w:proofErr w:type="gramEnd"/>
      <w:r w:rsidRPr="00752E4C">
        <w:rPr>
          <w:color w:val="00000A"/>
          <w:lang w:val="kk-KZ"/>
        </w:rPr>
        <w:t>. Жанаозен, мкр. Самал, дом 39 А, кабинет 220.</w:t>
      </w:r>
    </w:p>
    <w:p w:rsidR="00424AC3" w:rsidRPr="00752E4C" w:rsidRDefault="00424AC3" w:rsidP="00424AC3">
      <w:pPr>
        <w:shd w:val="clear" w:color="auto" w:fill="FCFCFC"/>
        <w:jc w:val="both"/>
        <w:rPr>
          <w:color w:val="3B3B3B"/>
        </w:rPr>
      </w:pPr>
      <w:r w:rsidRPr="00752E4C">
        <w:rPr>
          <w:color w:val="000000"/>
        </w:rPr>
        <w:t xml:space="preserve">       </w:t>
      </w:r>
      <w:r>
        <w:rPr>
          <w:color w:val="000000"/>
        </w:rPr>
        <w:tab/>
      </w:r>
      <w:r w:rsidRPr="00752E4C">
        <w:rPr>
          <w:color w:val="000000"/>
        </w:rPr>
        <w:t>5. 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24AC3" w:rsidRPr="00752E4C" w:rsidRDefault="00424AC3" w:rsidP="00424AC3">
      <w:pPr>
        <w:shd w:val="clear" w:color="auto" w:fill="FCFCFC"/>
        <w:ind w:firstLine="708"/>
        <w:jc w:val="both"/>
        <w:rPr>
          <w:color w:val="3B3B3B"/>
        </w:rPr>
      </w:pPr>
      <w:r w:rsidRPr="00752E4C">
        <w:rPr>
          <w:color w:val="000000"/>
        </w:rPr>
        <w:t>6. Предоставление потенциальным поставщиком ценового предложения является формой выражения его согласия осуществить поставку в соответствии с условиями, предусмотренными объявлением, проектом договора о закупках и настоящей конкурсной документацией.</w:t>
      </w:r>
    </w:p>
    <w:p w:rsidR="00424AC3" w:rsidRPr="00752E4C" w:rsidRDefault="00424AC3" w:rsidP="00424AC3">
      <w:pPr>
        <w:tabs>
          <w:tab w:val="left" w:pos="709"/>
        </w:tabs>
        <w:jc w:val="both"/>
        <w:rPr>
          <w:b/>
          <w:color w:val="000000"/>
          <w:spacing w:val="2"/>
        </w:rPr>
      </w:pPr>
      <w:r w:rsidRPr="00752E4C">
        <w:rPr>
          <w:color w:val="000000"/>
        </w:rPr>
        <w:tab/>
        <w:t>7. Каждый потенциальный поставщик до истечения окончательного срока представления ценовых предложений  вправе представлять только одно ценовое предложение, скрепленное подписью и печатью (при ее наличии) в запечатанном конверте. Конверт содержит ценовое предложение, а также нижеследующие документы:</w:t>
      </w:r>
      <w:r w:rsidRPr="00752E4C">
        <w:rPr>
          <w:b/>
          <w:color w:val="000000"/>
          <w:spacing w:val="2"/>
        </w:rPr>
        <w:t xml:space="preserve"> </w:t>
      </w:r>
    </w:p>
    <w:p w:rsidR="00424AC3" w:rsidRPr="00752E4C" w:rsidRDefault="00424AC3" w:rsidP="00424AC3">
      <w:pPr>
        <w:tabs>
          <w:tab w:val="left" w:pos="0"/>
        </w:tabs>
        <w:autoSpaceDE w:val="0"/>
        <w:autoSpaceDN w:val="0"/>
        <w:adjustRightInd w:val="0"/>
        <w:jc w:val="both"/>
        <w:rPr>
          <w:rStyle w:val="FontStyle73"/>
          <w:sz w:val="24"/>
          <w:szCs w:val="24"/>
        </w:rPr>
      </w:pPr>
      <w:r w:rsidRPr="00752E4C">
        <w:rPr>
          <w:color w:val="000000"/>
          <w:spacing w:val="2"/>
        </w:rPr>
        <w:tab/>
      </w:r>
      <w:r w:rsidRPr="00752E4C">
        <w:t xml:space="preserve">- </w:t>
      </w:r>
      <w:r w:rsidRPr="00752E4C">
        <w:rPr>
          <w:rStyle w:val="FontStyle73"/>
          <w:sz w:val="24"/>
          <w:szCs w:val="24"/>
        </w:rPr>
        <w:t>копию свидетельства о государственной регистрации (перерегистрации) юридического лица или о государственной регистрации индивидуального предпринимателя, нерезиденты предоставляют копию документа содержащего аналогичные сведения;</w:t>
      </w:r>
    </w:p>
    <w:p w:rsidR="00424AC3" w:rsidRPr="00752E4C" w:rsidRDefault="00424AC3" w:rsidP="00424AC3">
      <w:pPr>
        <w:tabs>
          <w:tab w:val="left" w:pos="0"/>
        </w:tabs>
        <w:autoSpaceDE w:val="0"/>
        <w:autoSpaceDN w:val="0"/>
        <w:adjustRightInd w:val="0"/>
        <w:jc w:val="both"/>
        <w:rPr>
          <w:rStyle w:val="FontStyle73"/>
          <w:sz w:val="24"/>
          <w:szCs w:val="24"/>
        </w:rPr>
      </w:pPr>
      <w:r w:rsidRPr="00752E4C">
        <w:rPr>
          <w:rStyle w:val="FontStyle73"/>
          <w:sz w:val="24"/>
          <w:szCs w:val="24"/>
        </w:rPr>
        <w:tab/>
        <w:t>- копию устава для юридических лиц;</w:t>
      </w:r>
    </w:p>
    <w:p w:rsidR="00424AC3" w:rsidRPr="00752E4C" w:rsidRDefault="00424AC3" w:rsidP="00424AC3">
      <w:pPr>
        <w:tabs>
          <w:tab w:val="left" w:pos="0"/>
        </w:tabs>
        <w:autoSpaceDE w:val="0"/>
        <w:autoSpaceDN w:val="0"/>
        <w:adjustRightInd w:val="0"/>
        <w:jc w:val="both"/>
        <w:rPr>
          <w:rStyle w:val="FontStyle73"/>
          <w:sz w:val="24"/>
          <w:szCs w:val="24"/>
        </w:rPr>
      </w:pPr>
      <w:r w:rsidRPr="00752E4C">
        <w:rPr>
          <w:rStyle w:val="FontStyle73"/>
          <w:sz w:val="24"/>
          <w:szCs w:val="24"/>
        </w:rPr>
        <w:tab/>
        <w:t>- банковские реквизиты потенциального поставщика;</w:t>
      </w:r>
    </w:p>
    <w:p w:rsidR="00424AC3" w:rsidRPr="00752E4C" w:rsidRDefault="00424AC3" w:rsidP="00424AC3">
      <w:pPr>
        <w:tabs>
          <w:tab w:val="left" w:pos="0"/>
        </w:tabs>
        <w:autoSpaceDE w:val="0"/>
        <w:autoSpaceDN w:val="0"/>
        <w:adjustRightInd w:val="0"/>
        <w:jc w:val="both"/>
        <w:rPr>
          <w:rStyle w:val="FontStyle73"/>
          <w:sz w:val="24"/>
          <w:szCs w:val="24"/>
        </w:rPr>
      </w:pPr>
      <w:r w:rsidRPr="00752E4C">
        <w:rPr>
          <w:rStyle w:val="FontStyle73"/>
          <w:sz w:val="24"/>
          <w:szCs w:val="24"/>
        </w:rPr>
        <w:tab/>
        <w:t>- копию свидетельства о постановке на учет налогоплательщика НДС (при наличии);</w:t>
      </w:r>
    </w:p>
    <w:p w:rsidR="00424AC3" w:rsidRPr="00752E4C" w:rsidRDefault="00424AC3" w:rsidP="00424AC3">
      <w:pPr>
        <w:tabs>
          <w:tab w:val="left" w:pos="0"/>
        </w:tabs>
        <w:autoSpaceDE w:val="0"/>
        <w:autoSpaceDN w:val="0"/>
        <w:adjustRightInd w:val="0"/>
        <w:jc w:val="both"/>
        <w:rPr>
          <w:rStyle w:val="FontStyle73"/>
          <w:sz w:val="24"/>
          <w:szCs w:val="24"/>
        </w:rPr>
      </w:pPr>
      <w:r w:rsidRPr="00752E4C">
        <w:rPr>
          <w:rStyle w:val="FontStyle73"/>
          <w:sz w:val="24"/>
          <w:szCs w:val="24"/>
        </w:rPr>
        <w:tab/>
        <w:t xml:space="preserve">- </w:t>
      </w:r>
      <w:r w:rsidRPr="00752E4C">
        <w:rPr>
          <w:spacing w:val="2"/>
        </w:rPr>
        <w:t>справку, сроком выдачи не ранее пяти рабочих дней до момента подачи заявки, об отсутствии (наличии) налоговой задолженности и другим обязательным платежам, установленным законодательством Республики Каза</w:t>
      </w:r>
      <w:r>
        <w:rPr>
          <w:spacing w:val="2"/>
        </w:rPr>
        <w:t>хстан.</w:t>
      </w:r>
    </w:p>
    <w:p w:rsidR="00424AC3" w:rsidRPr="00752E4C" w:rsidRDefault="00424AC3" w:rsidP="00424AC3">
      <w:pPr>
        <w:tabs>
          <w:tab w:val="left" w:pos="0"/>
        </w:tabs>
        <w:autoSpaceDE w:val="0"/>
        <w:autoSpaceDN w:val="0"/>
        <w:adjustRightInd w:val="0"/>
        <w:jc w:val="both"/>
        <w:rPr>
          <w:color w:val="00000A"/>
        </w:rPr>
      </w:pPr>
      <w:r>
        <w:rPr>
          <w:rStyle w:val="FontStyle73"/>
          <w:sz w:val="24"/>
          <w:szCs w:val="24"/>
        </w:rPr>
        <w:tab/>
      </w:r>
      <w:r w:rsidRPr="00303E87">
        <w:rPr>
          <w:rStyle w:val="FontStyle73"/>
          <w:sz w:val="24"/>
          <w:szCs w:val="24"/>
        </w:rPr>
        <w:t xml:space="preserve"> </w:t>
      </w:r>
      <w:r w:rsidRPr="00752E4C">
        <w:rPr>
          <w:lang w:val="kk-KZ"/>
        </w:rPr>
        <w:t xml:space="preserve">8. </w:t>
      </w:r>
      <w:r w:rsidRPr="00752E4C">
        <w:t>Ценовое предложение должно включать все расходы поставщика,</w:t>
      </w:r>
      <w:r w:rsidRPr="00752E4C">
        <w:rPr>
          <w:color w:val="00000A"/>
        </w:rPr>
        <w:t xml:space="preserve"> связанное с поставкой </w:t>
      </w:r>
      <w:r>
        <w:rPr>
          <w:color w:val="000000"/>
          <w:spacing w:val="2"/>
          <w:shd w:val="clear" w:color="auto" w:fill="FFFFFF"/>
        </w:rPr>
        <w:t>компьютерной техники</w:t>
      </w:r>
      <w:r w:rsidRPr="00752E4C">
        <w:rPr>
          <w:color w:val="00000A"/>
        </w:rPr>
        <w:t>.</w:t>
      </w:r>
    </w:p>
    <w:p w:rsidR="00424AC3" w:rsidRPr="00752E4C" w:rsidRDefault="00424AC3" w:rsidP="00424AC3">
      <w:pPr>
        <w:jc w:val="both"/>
        <w:rPr>
          <w:rFonts w:eastAsia="Calibri"/>
        </w:rPr>
      </w:pPr>
      <w:r w:rsidRPr="00752E4C">
        <w:rPr>
          <w:color w:val="00000A"/>
        </w:rPr>
        <w:t xml:space="preserve">          </w:t>
      </w:r>
      <w:r>
        <w:rPr>
          <w:color w:val="00000A"/>
        </w:rPr>
        <w:t xml:space="preserve"> </w:t>
      </w:r>
      <w:r w:rsidRPr="00C86E25">
        <w:rPr>
          <w:color w:val="00000A"/>
        </w:rPr>
        <w:t xml:space="preserve">9. </w:t>
      </w:r>
      <w:r w:rsidRPr="00C86E25">
        <w:rPr>
          <w:rFonts w:eastAsia="Calibri"/>
        </w:rPr>
        <w:t xml:space="preserve">Сроки поставки </w:t>
      </w:r>
      <w:r w:rsidRPr="00C86E25">
        <w:rPr>
          <w:spacing w:val="2"/>
          <w:shd w:val="clear" w:color="auto" w:fill="FFFFFF"/>
        </w:rPr>
        <w:t>компьютерной техники</w:t>
      </w:r>
      <w:r w:rsidRPr="00C86E25">
        <w:rPr>
          <w:rFonts w:eastAsia="Calibri"/>
        </w:rPr>
        <w:t xml:space="preserve"> осуществляются потенциальным поставщиком согласно заявкам Заказчика в течени</w:t>
      </w:r>
      <w:proofErr w:type="gramStart"/>
      <w:r w:rsidRPr="00C86E25">
        <w:rPr>
          <w:rFonts w:eastAsia="Calibri"/>
        </w:rPr>
        <w:t>и</w:t>
      </w:r>
      <w:proofErr w:type="gramEnd"/>
      <w:r w:rsidRPr="00C86E25">
        <w:rPr>
          <w:rFonts w:eastAsia="Calibri"/>
        </w:rPr>
        <w:t xml:space="preserve"> 10 (десяти) дней.</w:t>
      </w:r>
    </w:p>
    <w:p w:rsidR="00424AC3" w:rsidRPr="00752E4C" w:rsidRDefault="00424AC3" w:rsidP="00424AC3">
      <w:pPr>
        <w:jc w:val="both"/>
        <w:rPr>
          <w:rFonts w:eastAsia="Calibri"/>
          <w:b/>
        </w:rPr>
      </w:pPr>
      <w:r w:rsidRPr="00752E4C">
        <w:rPr>
          <w:rFonts w:eastAsia="Calibri"/>
        </w:rPr>
        <w:t xml:space="preserve">           </w:t>
      </w:r>
      <w:r w:rsidRPr="00752E4C">
        <w:rPr>
          <w:color w:val="00000A"/>
        </w:rPr>
        <w:t>10. Срок подписания потенциальным поставщиком договора в течение 5 (пяти) рабочих дней со дня представления ТОО «</w:t>
      </w:r>
      <w:proofErr w:type="spellStart"/>
      <w:r w:rsidRPr="00752E4C">
        <w:rPr>
          <w:color w:val="00000A"/>
        </w:rPr>
        <w:t>Медикер</w:t>
      </w:r>
      <w:proofErr w:type="spellEnd"/>
      <w:r w:rsidRPr="00752E4C">
        <w:rPr>
          <w:color w:val="00000A"/>
        </w:rPr>
        <w:t xml:space="preserve"> плюс» подписанного проекта договора о закупке.</w:t>
      </w:r>
    </w:p>
    <w:p w:rsidR="00424AC3" w:rsidRPr="00752E4C" w:rsidRDefault="00424AC3" w:rsidP="00424AC3">
      <w:pPr>
        <w:tabs>
          <w:tab w:val="left" w:pos="709"/>
        </w:tabs>
        <w:jc w:val="both"/>
        <w:rPr>
          <w:color w:val="00000A"/>
        </w:rPr>
      </w:pPr>
      <w:r w:rsidRPr="00752E4C">
        <w:rPr>
          <w:color w:val="00000A"/>
        </w:rPr>
        <w:tab/>
        <w:t>11. В случае</w:t>
      </w:r>
      <w:proofErr w:type="gramStart"/>
      <w:r w:rsidRPr="00752E4C">
        <w:rPr>
          <w:color w:val="00000A"/>
        </w:rPr>
        <w:t>,</w:t>
      </w:r>
      <w:proofErr w:type="gramEnd"/>
      <w:r w:rsidRPr="00752E4C">
        <w:rPr>
          <w:color w:val="00000A"/>
        </w:rPr>
        <w:t xml:space="preserve"> если потенциальный поставщик уклонился от заключения договора о закупках, не исполнил или ненадлежащим образом исполнил свои обязательства по договору о закупках, данный поставщик в установленном порядке вносится в перечень недобросовестных потенциальных поставщиков, в порядке определенном в ТОО «</w:t>
      </w:r>
      <w:proofErr w:type="spellStart"/>
      <w:r w:rsidRPr="00752E4C">
        <w:rPr>
          <w:color w:val="00000A"/>
        </w:rPr>
        <w:t>Медикер</w:t>
      </w:r>
      <w:proofErr w:type="spellEnd"/>
      <w:r w:rsidRPr="00752E4C">
        <w:rPr>
          <w:color w:val="00000A"/>
        </w:rPr>
        <w:t xml:space="preserve"> плюс».</w:t>
      </w:r>
    </w:p>
    <w:p w:rsidR="00424AC3" w:rsidRPr="00752E4C" w:rsidRDefault="00424AC3" w:rsidP="00424AC3">
      <w:pPr>
        <w:shd w:val="clear" w:color="auto" w:fill="FCFCFC"/>
        <w:ind w:firstLine="708"/>
        <w:jc w:val="both"/>
        <w:rPr>
          <w:color w:val="3B3B3B"/>
        </w:rPr>
      </w:pPr>
      <w:r w:rsidRPr="00752E4C">
        <w:rPr>
          <w:color w:val="00000A"/>
        </w:rPr>
        <w:lastRenderedPageBreak/>
        <w:t xml:space="preserve">12. </w:t>
      </w:r>
      <w:r w:rsidRPr="00752E4C">
        <w:rPr>
          <w:color w:val="000000"/>
        </w:rPr>
        <w:t>Ценов</w:t>
      </w:r>
      <w:r>
        <w:rPr>
          <w:color w:val="000000"/>
        </w:rPr>
        <w:t>ые</w:t>
      </w:r>
      <w:r w:rsidRPr="00752E4C">
        <w:rPr>
          <w:color w:val="000000"/>
        </w:rPr>
        <w:t xml:space="preserve"> предложени</w:t>
      </w:r>
      <w:r>
        <w:rPr>
          <w:color w:val="000000"/>
        </w:rPr>
        <w:t>я</w:t>
      </w:r>
      <w:r w:rsidRPr="00752E4C">
        <w:rPr>
          <w:color w:val="000000"/>
        </w:rPr>
        <w:t xml:space="preserve"> </w:t>
      </w:r>
      <w:r>
        <w:rPr>
          <w:color w:val="000000"/>
        </w:rPr>
        <w:t xml:space="preserve">предоставляются Поставщиками отдельно на каждый лот, </w:t>
      </w:r>
      <w:r w:rsidRPr="00752E4C">
        <w:rPr>
          <w:color w:val="000000"/>
        </w:rPr>
        <w:t>запечатыва</w:t>
      </w:r>
      <w:r>
        <w:rPr>
          <w:color w:val="000000"/>
        </w:rPr>
        <w:t>ю</w:t>
      </w:r>
      <w:r w:rsidRPr="00752E4C">
        <w:rPr>
          <w:color w:val="000000"/>
        </w:rPr>
        <w:t>тся в конверт</w:t>
      </w:r>
      <w:r>
        <w:rPr>
          <w:color w:val="000000"/>
        </w:rPr>
        <w:t>ы</w:t>
      </w:r>
      <w:r w:rsidRPr="00752E4C">
        <w:rPr>
          <w:color w:val="000000"/>
        </w:rPr>
        <w:t xml:space="preserve"> и</w:t>
      </w:r>
      <w:r>
        <w:rPr>
          <w:color w:val="000000"/>
        </w:rPr>
        <w:t xml:space="preserve"> предоставляется потенциальным П</w:t>
      </w:r>
      <w:r w:rsidRPr="00752E4C">
        <w:rPr>
          <w:color w:val="000000"/>
        </w:rPr>
        <w:t>оставщиком организатору закупок в сроки и время, указанные в пункте 4 конкурсной документации.</w:t>
      </w:r>
    </w:p>
    <w:p w:rsidR="00424AC3" w:rsidRPr="00752E4C" w:rsidRDefault="00424AC3" w:rsidP="00424AC3">
      <w:pPr>
        <w:shd w:val="clear" w:color="auto" w:fill="FCFCFC"/>
        <w:ind w:firstLine="708"/>
        <w:jc w:val="both"/>
        <w:rPr>
          <w:color w:val="3B3B3B"/>
        </w:rPr>
      </w:pPr>
      <w:r w:rsidRPr="00752E4C">
        <w:rPr>
          <w:color w:val="000000"/>
        </w:rPr>
        <w:t>13. На лицевой стороне запечатанного конверта с ценовым предложением потенциальный поставщик указывает:</w:t>
      </w:r>
    </w:p>
    <w:p w:rsidR="00424AC3" w:rsidRPr="00752E4C" w:rsidRDefault="00424AC3" w:rsidP="00424AC3">
      <w:pPr>
        <w:numPr>
          <w:ilvl w:val="0"/>
          <w:numId w:val="1"/>
        </w:numPr>
        <w:shd w:val="clear" w:color="auto" w:fill="FCFCFC"/>
        <w:jc w:val="both"/>
        <w:rPr>
          <w:color w:val="3B3B3B"/>
        </w:rPr>
      </w:pPr>
      <w:r w:rsidRPr="00752E4C">
        <w:rPr>
          <w:b/>
          <w:bCs/>
          <w:color w:val="000000"/>
        </w:rPr>
        <w:t>наименование, адрес местонахождения, контактный телефон, электронный адрес потенциального поставщика,</w:t>
      </w:r>
    </w:p>
    <w:p w:rsidR="00424AC3" w:rsidRPr="00752E4C" w:rsidRDefault="00424AC3" w:rsidP="00424AC3">
      <w:pPr>
        <w:numPr>
          <w:ilvl w:val="0"/>
          <w:numId w:val="1"/>
        </w:numPr>
        <w:shd w:val="clear" w:color="auto" w:fill="FCFCFC"/>
        <w:jc w:val="both"/>
        <w:rPr>
          <w:color w:val="3B3B3B"/>
        </w:rPr>
      </w:pPr>
      <w:r w:rsidRPr="00752E4C">
        <w:rPr>
          <w:b/>
          <w:bCs/>
          <w:color w:val="000000"/>
        </w:rPr>
        <w:t>наименование, адрес местонахождения организатора закупок,</w:t>
      </w:r>
    </w:p>
    <w:p w:rsidR="00424AC3" w:rsidRPr="00752E4C" w:rsidRDefault="00424AC3" w:rsidP="00424AC3">
      <w:pPr>
        <w:numPr>
          <w:ilvl w:val="0"/>
          <w:numId w:val="1"/>
        </w:numPr>
        <w:shd w:val="clear" w:color="auto" w:fill="FCFCFC"/>
        <w:jc w:val="both"/>
        <w:rPr>
          <w:color w:val="3B3B3B"/>
        </w:rPr>
      </w:pPr>
      <w:r w:rsidRPr="00752E4C">
        <w:rPr>
          <w:b/>
          <w:bCs/>
          <w:color w:val="000000"/>
        </w:rPr>
        <w:t>наименование закупок</w:t>
      </w:r>
      <w:r>
        <w:rPr>
          <w:b/>
          <w:bCs/>
          <w:color w:val="000000"/>
        </w:rPr>
        <w:t>, номер лота для участия</w:t>
      </w:r>
      <w:r w:rsidRPr="00752E4C">
        <w:rPr>
          <w:b/>
          <w:bCs/>
          <w:color w:val="000000"/>
        </w:rPr>
        <w:t xml:space="preserve"> в которых предоставляется ценовое предложение потенциального поставщика.</w:t>
      </w:r>
    </w:p>
    <w:p w:rsidR="00424AC3" w:rsidRPr="00752E4C" w:rsidRDefault="00424AC3" w:rsidP="00424AC3">
      <w:pPr>
        <w:shd w:val="clear" w:color="auto" w:fill="FCFCFC"/>
        <w:ind w:firstLine="708"/>
        <w:jc w:val="both"/>
        <w:rPr>
          <w:color w:val="00000A"/>
        </w:rPr>
      </w:pPr>
      <w:r w:rsidRPr="00752E4C">
        <w:rPr>
          <w:color w:val="000000"/>
        </w:rPr>
        <w:t xml:space="preserve">14. Конверт с ценовым предложением, предоставленный после истечения установленного срока и/или с нарушением требований пункта </w:t>
      </w:r>
      <w:r w:rsidRPr="00752E4C">
        <w:t xml:space="preserve">13 </w:t>
      </w:r>
      <w:r w:rsidRPr="00752E4C">
        <w:rPr>
          <w:color w:val="000000"/>
        </w:rPr>
        <w:t xml:space="preserve">объявления, не регистрируется в журнале регистрации конвертов </w:t>
      </w:r>
      <w:r w:rsidRPr="00752E4C">
        <w:rPr>
          <w:color w:val="00000A"/>
        </w:rPr>
        <w:t>с ценовыми предложениями и возвращается потенциальному поставщику.</w:t>
      </w:r>
    </w:p>
    <w:p w:rsidR="00424AC3" w:rsidRPr="00752E4C" w:rsidRDefault="00424AC3" w:rsidP="00424AC3">
      <w:pPr>
        <w:shd w:val="clear" w:color="auto" w:fill="FCFCFC"/>
        <w:ind w:firstLine="708"/>
        <w:jc w:val="both"/>
        <w:rPr>
          <w:color w:val="000000"/>
        </w:rPr>
      </w:pPr>
      <w:r w:rsidRPr="00752E4C">
        <w:rPr>
          <w:color w:val="000000"/>
        </w:rPr>
        <w:t xml:space="preserve">Конверт с ценовым предложением потенциального Поставщика, предоставленный доверенным лицо регистрируется в журнале регистрации конвертов, при наличии доверенности оформленной надлежащим образом. </w:t>
      </w:r>
    </w:p>
    <w:p w:rsidR="00424AC3" w:rsidRPr="00752E4C" w:rsidRDefault="00424AC3" w:rsidP="00424AC3">
      <w:pPr>
        <w:shd w:val="clear" w:color="auto" w:fill="FCFCFC"/>
        <w:jc w:val="both"/>
        <w:rPr>
          <w:color w:val="00000A"/>
        </w:rPr>
      </w:pPr>
      <w:r w:rsidRPr="00752E4C">
        <w:rPr>
          <w:color w:val="00000A"/>
        </w:rPr>
        <w:t xml:space="preserve">          15.</w:t>
      </w:r>
      <w:r w:rsidRPr="00752E4C">
        <w:rPr>
          <w:color w:val="FF0000"/>
        </w:rPr>
        <w:t xml:space="preserve"> </w:t>
      </w:r>
      <w:r w:rsidRPr="00752E4C">
        <w:rPr>
          <w:color w:val="000000"/>
        </w:rPr>
        <w:t>Ценовое предложение пот</w:t>
      </w:r>
      <w:r>
        <w:rPr>
          <w:color w:val="000000"/>
        </w:rPr>
        <w:t>енциального поставщика подлежит</w:t>
      </w:r>
      <w:r w:rsidRPr="00752E4C">
        <w:rPr>
          <w:color w:val="000000"/>
        </w:rPr>
        <w:t xml:space="preserve"> отклонению, если оно превышает </w:t>
      </w:r>
      <w:proofErr w:type="gramStart"/>
      <w:r w:rsidRPr="00752E4C">
        <w:rPr>
          <w:color w:val="000000"/>
        </w:rPr>
        <w:t>сумму</w:t>
      </w:r>
      <w:proofErr w:type="gramEnd"/>
      <w:r>
        <w:rPr>
          <w:color w:val="000000"/>
        </w:rPr>
        <w:t xml:space="preserve"> </w:t>
      </w:r>
      <w:r w:rsidRPr="00752E4C">
        <w:rPr>
          <w:color w:val="000000"/>
        </w:rPr>
        <w:t xml:space="preserve">выделенную </w:t>
      </w:r>
      <w:r>
        <w:rPr>
          <w:color w:val="000000"/>
        </w:rPr>
        <w:t>на каждый лот</w:t>
      </w:r>
      <w:r w:rsidRPr="00752E4C">
        <w:rPr>
          <w:color w:val="000000"/>
        </w:rPr>
        <w:t xml:space="preserve"> для закупа.</w:t>
      </w:r>
    </w:p>
    <w:p w:rsidR="00424AC3" w:rsidRPr="00752E4C" w:rsidRDefault="00424AC3" w:rsidP="00424AC3">
      <w:pPr>
        <w:shd w:val="clear" w:color="auto" w:fill="FCFCFC"/>
        <w:ind w:firstLine="708"/>
        <w:jc w:val="both"/>
        <w:rPr>
          <w:color w:val="3B3B3B"/>
        </w:rPr>
      </w:pPr>
      <w:r w:rsidRPr="00752E4C">
        <w:rPr>
          <w:color w:val="000000"/>
        </w:rPr>
        <w:t xml:space="preserve">16. Решение об итогах </w:t>
      </w:r>
      <w:r>
        <w:rPr>
          <w:color w:val="000000"/>
        </w:rPr>
        <w:t>закупа</w:t>
      </w:r>
      <w:r>
        <w:rPr>
          <w:spacing w:val="2"/>
          <w:shd w:val="clear" w:color="auto" w:fill="FFFFFF"/>
        </w:rPr>
        <w:t xml:space="preserve"> </w:t>
      </w:r>
      <w:r w:rsidRPr="00752E4C">
        <w:rPr>
          <w:color w:val="000000"/>
        </w:rPr>
        <w:t>способом запроса ценовых предложений публикуется в течение 5 (пяти) рабочих дней с момента истечения срока предоставления ценовых предложений.</w:t>
      </w:r>
    </w:p>
    <w:p w:rsidR="00424AC3" w:rsidRPr="00752E4C" w:rsidRDefault="00424AC3" w:rsidP="00424AC3">
      <w:pPr>
        <w:shd w:val="clear" w:color="auto" w:fill="FCFCFC"/>
        <w:ind w:firstLine="708"/>
        <w:jc w:val="both"/>
        <w:rPr>
          <w:color w:val="000000"/>
        </w:rPr>
      </w:pPr>
      <w:r w:rsidRPr="00752E4C">
        <w:rPr>
          <w:color w:val="000000"/>
        </w:rPr>
        <w:t xml:space="preserve">17. Уполномоченный представитель организатора закупок: </w:t>
      </w:r>
      <w:proofErr w:type="spellStart"/>
      <w:r>
        <w:rPr>
          <w:color w:val="000000"/>
        </w:rPr>
        <w:t>Сахтаганов</w:t>
      </w:r>
      <w:proofErr w:type="spellEnd"/>
      <w:r>
        <w:rPr>
          <w:color w:val="000000"/>
        </w:rPr>
        <w:t xml:space="preserve"> К.С</w:t>
      </w:r>
      <w:r w:rsidRPr="00752E4C">
        <w:rPr>
          <w:color w:val="000000"/>
        </w:rPr>
        <w:t>. ра</w:t>
      </w:r>
      <w:r w:rsidR="00105817">
        <w:rPr>
          <w:color w:val="000000"/>
        </w:rPr>
        <w:t>б</w:t>
      </w:r>
      <w:proofErr w:type="gramStart"/>
      <w:r w:rsidR="00105817">
        <w:rPr>
          <w:color w:val="000000"/>
        </w:rPr>
        <w:t>.</w:t>
      </w:r>
      <w:proofErr w:type="gramEnd"/>
      <w:r w:rsidR="00105817">
        <w:rPr>
          <w:color w:val="000000"/>
        </w:rPr>
        <w:t xml:space="preserve"> </w:t>
      </w:r>
      <w:proofErr w:type="gramStart"/>
      <w:r w:rsidR="00105817">
        <w:rPr>
          <w:color w:val="000000"/>
        </w:rPr>
        <w:t>т</w:t>
      </w:r>
      <w:proofErr w:type="gramEnd"/>
      <w:r w:rsidR="00105817">
        <w:rPr>
          <w:color w:val="000000"/>
        </w:rPr>
        <w:t xml:space="preserve">ел.: 8(72934) 93-066 </w:t>
      </w:r>
      <w:proofErr w:type="spellStart"/>
      <w:r w:rsidR="00105817">
        <w:rPr>
          <w:color w:val="000000"/>
        </w:rPr>
        <w:t>вн</w:t>
      </w:r>
      <w:proofErr w:type="spellEnd"/>
      <w:r w:rsidR="00105817">
        <w:rPr>
          <w:color w:val="000000"/>
        </w:rPr>
        <w:t>. 1</w:t>
      </w:r>
      <w:r>
        <w:rPr>
          <w:color w:val="000000"/>
        </w:rPr>
        <w:t>5</w:t>
      </w:r>
      <w:r w:rsidR="00105817">
        <w:rPr>
          <w:color w:val="000000"/>
          <w:lang w:val="kk-KZ"/>
        </w:rPr>
        <w:t>0</w:t>
      </w:r>
      <w:r w:rsidRPr="00752E4C">
        <w:rPr>
          <w:color w:val="000000"/>
        </w:rPr>
        <w:t xml:space="preserve"> </w:t>
      </w:r>
      <w:proofErr w:type="spellStart"/>
      <w:r w:rsidRPr="0091173D">
        <w:t>моб</w:t>
      </w:r>
      <w:proofErr w:type="spellEnd"/>
      <w:r w:rsidRPr="0091173D">
        <w:t>: 87</w:t>
      </w:r>
      <w:r>
        <w:t>024581790</w:t>
      </w:r>
    </w:p>
    <w:p w:rsidR="00424AC3" w:rsidRPr="00752E4C" w:rsidRDefault="00424AC3" w:rsidP="00424AC3">
      <w:pPr>
        <w:shd w:val="clear" w:color="auto" w:fill="FCFCFC"/>
        <w:jc w:val="both"/>
        <w:rPr>
          <w:color w:val="000000"/>
        </w:rPr>
      </w:pPr>
    </w:p>
    <w:p w:rsidR="00424AC3" w:rsidRDefault="00424AC3" w:rsidP="00424AC3">
      <w:pPr>
        <w:ind w:left="5664"/>
        <w:jc w:val="right"/>
      </w:pPr>
    </w:p>
    <w:p w:rsidR="00424AC3" w:rsidRPr="00932710" w:rsidRDefault="00424AC3" w:rsidP="00161BC0">
      <w:pPr>
        <w:ind w:left="5664"/>
        <w:jc w:val="center"/>
      </w:pPr>
    </w:p>
    <w:p w:rsidR="00424AC3" w:rsidRDefault="00424AC3" w:rsidP="00424AC3">
      <w:pPr>
        <w:ind w:left="5664"/>
        <w:jc w:val="right"/>
      </w:pPr>
    </w:p>
    <w:p w:rsidR="00424AC3" w:rsidRDefault="00424AC3" w:rsidP="00424AC3">
      <w:pPr>
        <w:ind w:left="5664"/>
        <w:jc w:val="right"/>
      </w:pPr>
    </w:p>
    <w:p w:rsidR="00424AC3" w:rsidRDefault="00424AC3" w:rsidP="00424AC3">
      <w:pPr>
        <w:ind w:left="5664"/>
        <w:jc w:val="right"/>
      </w:pPr>
    </w:p>
    <w:p w:rsidR="00424AC3" w:rsidRDefault="00424AC3" w:rsidP="00424AC3">
      <w:pPr>
        <w:ind w:left="5664"/>
        <w:jc w:val="right"/>
      </w:pPr>
    </w:p>
    <w:p w:rsidR="00424AC3" w:rsidRDefault="00424AC3" w:rsidP="00424AC3">
      <w:pPr>
        <w:ind w:left="5664"/>
        <w:jc w:val="right"/>
      </w:pPr>
    </w:p>
    <w:p w:rsidR="00424AC3" w:rsidRDefault="00424AC3" w:rsidP="00424AC3">
      <w:pPr>
        <w:ind w:left="5664"/>
        <w:jc w:val="right"/>
      </w:pPr>
    </w:p>
    <w:p w:rsidR="00424AC3" w:rsidRDefault="00424AC3" w:rsidP="00424AC3">
      <w:pPr>
        <w:ind w:left="5664"/>
        <w:jc w:val="right"/>
      </w:pPr>
    </w:p>
    <w:p w:rsidR="00424AC3" w:rsidRDefault="00424AC3" w:rsidP="00424AC3">
      <w:pPr>
        <w:ind w:left="5664"/>
        <w:jc w:val="right"/>
      </w:pPr>
    </w:p>
    <w:p w:rsidR="00424AC3" w:rsidRDefault="00424AC3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105817" w:rsidRDefault="00105817" w:rsidP="00424AC3">
      <w:pPr>
        <w:ind w:left="5664"/>
        <w:jc w:val="right"/>
        <w:rPr>
          <w:lang w:val="kk-KZ"/>
        </w:rPr>
      </w:pPr>
    </w:p>
    <w:p w:rsidR="00424AC3" w:rsidRPr="00932710" w:rsidRDefault="00424AC3" w:rsidP="00161BC0"/>
    <w:p w:rsidR="00161BC0" w:rsidRPr="00932710" w:rsidRDefault="00161BC0" w:rsidP="00161BC0"/>
    <w:p w:rsidR="00424AC3" w:rsidRDefault="00424AC3" w:rsidP="00424AC3">
      <w:pPr>
        <w:ind w:left="5664"/>
        <w:jc w:val="right"/>
      </w:pPr>
    </w:p>
    <w:p w:rsidR="00424AC3" w:rsidRDefault="00424AC3" w:rsidP="00424AC3">
      <w:pPr>
        <w:ind w:left="5664"/>
        <w:jc w:val="right"/>
      </w:pPr>
    </w:p>
    <w:p w:rsidR="001A5CF2" w:rsidRDefault="001A5CF2" w:rsidP="00424AC3">
      <w:pPr>
        <w:ind w:left="5664"/>
        <w:jc w:val="right"/>
      </w:pPr>
    </w:p>
    <w:p w:rsidR="00424AC3" w:rsidRPr="00932710" w:rsidRDefault="00424AC3" w:rsidP="00424AC3">
      <w:pPr>
        <w:ind w:left="5664"/>
        <w:jc w:val="right"/>
      </w:pPr>
    </w:p>
    <w:p w:rsidR="00424AC3" w:rsidRPr="004A78C3" w:rsidRDefault="00424AC3" w:rsidP="00424AC3">
      <w:pPr>
        <w:ind w:left="5664"/>
        <w:jc w:val="right"/>
        <w:rPr>
          <w:sz w:val="20"/>
          <w:szCs w:val="20"/>
        </w:rPr>
      </w:pPr>
      <w:r w:rsidRPr="004A78C3">
        <w:rPr>
          <w:sz w:val="20"/>
          <w:szCs w:val="20"/>
        </w:rPr>
        <w:lastRenderedPageBreak/>
        <w:t xml:space="preserve">Приложение №1 </w:t>
      </w:r>
    </w:p>
    <w:p w:rsidR="00424AC3" w:rsidRPr="004A78C3" w:rsidRDefault="00424AC3" w:rsidP="00424AC3">
      <w:pPr>
        <w:ind w:left="5664"/>
        <w:jc w:val="right"/>
        <w:rPr>
          <w:sz w:val="20"/>
          <w:szCs w:val="20"/>
        </w:rPr>
      </w:pPr>
      <w:r w:rsidRPr="004A78C3">
        <w:rPr>
          <w:sz w:val="20"/>
          <w:szCs w:val="20"/>
        </w:rPr>
        <w:t xml:space="preserve">к конкурсной документации по закупу </w:t>
      </w:r>
    </w:p>
    <w:p w:rsidR="00424AC3" w:rsidRPr="004A78C3" w:rsidRDefault="00424AC3" w:rsidP="00424AC3">
      <w:pPr>
        <w:ind w:left="5664"/>
        <w:jc w:val="right"/>
        <w:rPr>
          <w:sz w:val="20"/>
          <w:szCs w:val="20"/>
        </w:rPr>
      </w:pPr>
      <w:r w:rsidRPr="004A78C3">
        <w:rPr>
          <w:sz w:val="20"/>
          <w:szCs w:val="20"/>
        </w:rPr>
        <w:t xml:space="preserve">компьютерной техники  способом запроса ценовых предложений </w:t>
      </w:r>
    </w:p>
    <w:p w:rsidR="00424AC3" w:rsidRPr="00752E4C" w:rsidRDefault="00424AC3" w:rsidP="00424AC3"/>
    <w:p w:rsidR="00424AC3" w:rsidRPr="00752E4C" w:rsidRDefault="00424AC3" w:rsidP="00424AC3">
      <w:pPr>
        <w:jc w:val="center"/>
        <w:rPr>
          <w:b/>
        </w:rPr>
      </w:pPr>
      <w:r w:rsidRPr="00752E4C">
        <w:rPr>
          <w:b/>
        </w:rPr>
        <w:t>Техническая спецификация</w:t>
      </w:r>
      <w:r>
        <w:rPr>
          <w:b/>
        </w:rPr>
        <w:t xml:space="preserve"> </w:t>
      </w:r>
    </w:p>
    <w:p w:rsidR="00424AC3" w:rsidRPr="00752E4C" w:rsidRDefault="00424AC3" w:rsidP="00424AC3"/>
    <w:p w:rsidR="00424AC3" w:rsidRPr="00752E4C" w:rsidRDefault="00424AC3" w:rsidP="00424AC3">
      <w:pPr>
        <w:jc w:val="both"/>
      </w:pPr>
      <w:r w:rsidRPr="00752E4C">
        <w:rPr>
          <w:b/>
          <w:lang w:val="kk-KZ"/>
        </w:rPr>
        <w:tab/>
      </w:r>
      <w:r w:rsidRPr="00752E4C">
        <w:rPr>
          <w:lang w:val="kk-KZ"/>
        </w:rPr>
        <w:t>Потенциальный поставщик должен</w:t>
      </w:r>
      <w:r w:rsidRPr="00752E4C">
        <w:rPr>
          <w:b/>
          <w:lang w:val="kk-KZ"/>
        </w:rPr>
        <w:t xml:space="preserve"> </w:t>
      </w:r>
      <w:r w:rsidRPr="00752E4C">
        <w:rPr>
          <w:lang w:val="kk-KZ"/>
        </w:rPr>
        <w:t>осуществлять поставку</w:t>
      </w:r>
      <w:r w:rsidRPr="00752E4C">
        <w:t xml:space="preserve"> </w:t>
      </w:r>
      <w:r>
        <w:t>компьютерной техники</w:t>
      </w:r>
      <w:r w:rsidRPr="00752E4C">
        <w:t xml:space="preserve">  </w:t>
      </w:r>
      <w:r w:rsidRPr="00752E4C">
        <w:rPr>
          <w:lang w:val="kk-KZ"/>
        </w:rPr>
        <w:t>в соответствии с законодательством Республики Казахстан</w:t>
      </w:r>
      <w:r w:rsidRPr="00752E4C">
        <w:t>, договором поставки и данной технической спецификацией.</w:t>
      </w:r>
    </w:p>
    <w:p w:rsidR="00424AC3" w:rsidRPr="00752E4C" w:rsidRDefault="00424AC3" w:rsidP="00424AC3">
      <w:pPr>
        <w:ind w:firstLine="708"/>
        <w:jc w:val="both"/>
      </w:pPr>
      <w:r w:rsidRPr="00752E4C">
        <w:rPr>
          <w:b/>
        </w:rPr>
        <w:t xml:space="preserve">Способы поставки </w:t>
      </w:r>
      <w:r>
        <w:rPr>
          <w:b/>
        </w:rPr>
        <w:t>товара</w:t>
      </w:r>
      <w:r w:rsidRPr="00752E4C">
        <w:rPr>
          <w:b/>
        </w:rPr>
        <w:t xml:space="preserve">: </w:t>
      </w:r>
      <w:r w:rsidRPr="00752E4C">
        <w:t>за счет потенциального Поставщика.</w:t>
      </w:r>
    </w:p>
    <w:p w:rsidR="00424AC3" w:rsidRPr="00752E4C" w:rsidRDefault="00424AC3" w:rsidP="00424AC3">
      <w:pPr>
        <w:ind w:firstLine="708"/>
        <w:jc w:val="both"/>
      </w:pPr>
      <w:r w:rsidRPr="00752E4C">
        <w:rPr>
          <w:b/>
        </w:rPr>
        <w:t xml:space="preserve">Требуемые сроки поставки </w:t>
      </w:r>
      <w:r>
        <w:rPr>
          <w:b/>
        </w:rPr>
        <w:t>товара</w:t>
      </w:r>
      <w:r w:rsidRPr="00752E4C">
        <w:rPr>
          <w:b/>
        </w:rPr>
        <w:t>:</w:t>
      </w:r>
      <w:r w:rsidRPr="00752E4C">
        <w:t xml:space="preserve"> в  </w:t>
      </w:r>
      <w:r w:rsidR="00932710">
        <w:t>течени</w:t>
      </w:r>
      <w:proofErr w:type="gramStart"/>
      <w:r w:rsidR="00932710">
        <w:t>и</w:t>
      </w:r>
      <w:proofErr w:type="gramEnd"/>
      <w:r w:rsidR="00932710">
        <w:t xml:space="preserve"> 1</w:t>
      </w:r>
      <w:r w:rsidR="00932710">
        <w:rPr>
          <w:lang w:val="kk-KZ"/>
        </w:rPr>
        <w:t>5</w:t>
      </w:r>
      <w:r>
        <w:t xml:space="preserve"> (десяти</w:t>
      </w:r>
      <w:r w:rsidRPr="00752E4C">
        <w:t xml:space="preserve">) рабочих дней с момента получения заявки от Заказчика. </w:t>
      </w:r>
    </w:p>
    <w:p w:rsidR="00424AC3" w:rsidRPr="00752E4C" w:rsidRDefault="00424AC3" w:rsidP="00424AC3">
      <w:pPr>
        <w:ind w:firstLine="708"/>
        <w:jc w:val="both"/>
      </w:pPr>
      <w:r w:rsidRPr="00752E4C">
        <w:rPr>
          <w:b/>
        </w:rPr>
        <w:t xml:space="preserve">Порядок расчета </w:t>
      </w:r>
      <w:proofErr w:type="gramStart"/>
      <w:r w:rsidRPr="00752E4C">
        <w:rPr>
          <w:b/>
        </w:rPr>
        <w:t>поставленных</w:t>
      </w:r>
      <w:proofErr w:type="gramEnd"/>
      <w:r w:rsidRPr="00752E4C">
        <w:rPr>
          <w:b/>
        </w:rPr>
        <w:t xml:space="preserve"> </w:t>
      </w:r>
      <w:r>
        <w:rPr>
          <w:b/>
        </w:rPr>
        <w:t>товара</w:t>
      </w:r>
      <w:r w:rsidRPr="00752E4C">
        <w:rPr>
          <w:b/>
        </w:rPr>
        <w:t>:</w:t>
      </w:r>
      <w:r w:rsidRPr="00752E4C">
        <w:t xml:space="preserve"> </w:t>
      </w:r>
      <w:proofErr w:type="gramStart"/>
      <w:r w:rsidRPr="00752E4C">
        <w:t>Оплата за поставленные</w:t>
      </w:r>
      <w:r w:rsidRPr="00752E4C">
        <w:rPr>
          <w:b/>
        </w:rPr>
        <w:t xml:space="preserve"> </w:t>
      </w:r>
      <w:r>
        <w:t>компьютерной техники</w:t>
      </w:r>
      <w:r w:rsidRPr="00752E4C">
        <w:t xml:space="preserve"> производится Заказчиком в течение 30 (тридцати) календарных дней с момента подписания Сторонами Акта приема передачи </w:t>
      </w:r>
      <w:r>
        <w:t>компьютерной техники</w:t>
      </w:r>
      <w:r w:rsidRPr="00752E4C">
        <w:t xml:space="preserve"> и предоставления Заказчику товарно-транспортной накладной на сторону и </w:t>
      </w:r>
      <w:proofErr w:type="spellStart"/>
      <w:r w:rsidRPr="00752E4C">
        <w:t>счет-фактуры</w:t>
      </w:r>
      <w:proofErr w:type="spellEnd"/>
      <w:r w:rsidRPr="00752E4C">
        <w:t xml:space="preserve"> Поставщиком.</w:t>
      </w:r>
      <w:proofErr w:type="gramEnd"/>
    </w:p>
    <w:p w:rsidR="00424AC3" w:rsidRPr="00752E4C" w:rsidRDefault="00424AC3" w:rsidP="00424AC3">
      <w:pPr>
        <w:ind w:firstLine="708"/>
        <w:jc w:val="both"/>
      </w:pPr>
      <w:r w:rsidRPr="00752E4C">
        <w:rPr>
          <w:b/>
        </w:rPr>
        <w:t>Форма оплаты:</w:t>
      </w:r>
      <w:r w:rsidRPr="00752E4C">
        <w:t xml:space="preserve"> безналичный расчет.</w:t>
      </w:r>
    </w:p>
    <w:p w:rsidR="00424AC3" w:rsidRPr="00752E4C" w:rsidRDefault="00424AC3" w:rsidP="00424AC3">
      <w:pPr>
        <w:ind w:firstLine="708"/>
        <w:jc w:val="both"/>
      </w:pPr>
      <w:r w:rsidRPr="00752E4C">
        <w:rPr>
          <w:b/>
        </w:rPr>
        <w:t xml:space="preserve">Место поставки </w:t>
      </w:r>
      <w:r>
        <w:rPr>
          <w:b/>
        </w:rPr>
        <w:t>товара</w:t>
      </w:r>
      <w:r w:rsidRPr="00752E4C">
        <w:rPr>
          <w:b/>
        </w:rPr>
        <w:t>:</w:t>
      </w:r>
      <w:r w:rsidRPr="00752E4C">
        <w:t xml:space="preserve"> 130200, </w:t>
      </w:r>
      <w:proofErr w:type="spellStart"/>
      <w:r w:rsidRPr="00752E4C">
        <w:t>Мангистауская</w:t>
      </w:r>
      <w:proofErr w:type="spellEnd"/>
      <w:r w:rsidRPr="00752E4C">
        <w:t xml:space="preserve"> область, </w:t>
      </w:r>
      <w:proofErr w:type="gramStart"/>
      <w:r w:rsidRPr="00752E4C">
        <w:t>г</w:t>
      </w:r>
      <w:proofErr w:type="gramEnd"/>
      <w:r w:rsidRPr="00752E4C">
        <w:t xml:space="preserve">. </w:t>
      </w:r>
      <w:proofErr w:type="spellStart"/>
      <w:r w:rsidRPr="00752E4C">
        <w:t>Жанаозен</w:t>
      </w:r>
      <w:proofErr w:type="spellEnd"/>
      <w:r w:rsidRPr="00752E4C">
        <w:t>, здание 39 А.</w:t>
      </w:r>
    </w:p>
    <w:p w:rsidR="00424AC3" w:rsidRDefault="00424AC3" w:rsidP="00424AC3">
      <w:pPr>
        <w:ind w:firstLine="708"/>
        <w:jc w:val="both"/>
        <w:rPr>
          <w:b/>
        </w:rPr>
      </w:pPr>
      <w:r w:rsidRPr="00752E4C">
        <w:rPr>
          <w:b/>
        </w:rPr>
        <w:t>Наименование, единица измерения, количество, цена:</w:t>
      </w:r>
    </w:p>
    <w:p w:rsidR="00424AC3" w:rsidRDefault="00424AC3" w:rsidP="00424AC3">
      <w:pPr>
        <w:ind w:firstLine="708"/>
        <w:jc w:val="both"/>
        <w:rPr>
          <w:b/>
        </w:rPr>
      </w:pPr>
    </w:p>
    <w:p w:rsidR="00424AC3" w:rsidRPr="00752E4C" w:rsidRDefault="00424AC3" w:rsidP="00424AC3">
      <w:pPr>
        <w:ind w:firstLine="708"/>
        <w:jc w:val="both"/>
        <w:rPr>
          <w:b/>
        </w:rPr>
      </w:pPr>
    </w:p>
    <w:tbl>
      <w:tblPr>
        <w:tblStyle w:val="a3"/>
        <w:tblW w:w="10406" w:type="dxa"/>
        <w:tblInd w:w="-176" w:type="dxa"/>
        <w:tblLook w:val="04A0"/>
      </w:tblPr>
      <w:tblGrid>
        <w:gridCol w:w="568"/>
        <w:gridCol w:w="992"/>
        <w:gridCol w:w="1559"/>
        <w:gridCol w:w="3544"/>
        <w:gridCol w:w="1136"/>
        <w:gridCol w:w="1270"/>
        <w:gridCol w:w="1337"/>
      </w:tblGrid>
      <w:tr w:rsidR="00105817" w:rsidTr="00337CD8">
        <w:tc>
          <w:tcPr>
            <w:tcW w:w="568" w:type="dxa"/>
          </w:tcPr>
          <w:p w:rsidR="00105817" w:rsidRPr="00BB44B7" w:rsidRDefault="00105817" w:rsidP="00337CD8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44B7">
              <w:rPr>
                <w:b/>
                <w:sz w:val="20"/>
                <w:szCs w:val="20"/>
              </w:rPr>
              <w:t>/</w:t>
            </w:r>
            <w:proofErr w:type="spell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105817" w:rsidRPr="00BB44B7" w:rsidRDefault="00105817" w:rsidP="00337CD8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Номер лота</w:t>
            </w:r>
          </w:p>
        </w:tc>
        <w:tc>
          <w:tcPr>
            <w:tcW w:w="1559" w:type="dxa"/>
          </w:tcPr>
          <w:p w:rsidR="00105817" w:rsidRPr="00BB44B7" w:rsidRDefault="00105817" w:rsidP="00337CD8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544" w:type="dxa"/>
          </w:tcPr>
          <w:p w:rsidR="00105817" w:rsidRPr="00BB44B7" w:rsidRDefault="00105817" w:rsidP="00337CD8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shd w:val="clear" w:color="auto" w:fill="auto"/>
          </w:tcPr>
          <w:p w:rsidR="00105817" w:rsidRPr="00BB44B7" w:rsidRDefault="00105817" w:rsidP="00337CD8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270" w:type="dxa"/>
            <w:shd w:val="clear" w:color="auto" w:fill="auto"/>
          </w:tcPr>
          <w:p w:rsidR="00105817" w:rsidRPr="00BB44B7" w:rsidRDefault="00105817" w:rsidP="00337CD8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337" w:type="dxa"/>
            <w:shd w:val="clear" w:color="auto" w:fill="auto"/>
          </w:tcPr>
          <w:p w:rsidR="00105817" w:rsidRPr="00BB44B7" w:rsidRDefault="00105817" w:rsidP="00337CD8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Плановая сумма</w:t>
            </w:r>
          </w:p>
        </w:tc>
      </w:tr>
      <w:tr w:rsidR="00105817" w:rsidTr="00337CD8">
        <w:tc>
          <w:tcPr>
            <w:tcW w:w="568" w:type="dxa"/>
            <w:vAlign w:val="center"/>
          </w:tcPr>
          <w:p w:rsidR="00105817" w:rsidRPr="00BB44B7" w:rsidRDefault="00105817" w:rsidP="00337CD8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05817" w:rsidRPr="00BB44B7" w:rsidRDefault="00105817" w:rsidP="00337CD8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001</w:t>
            </w:r>
          </w:p>
        </w:tc>
        <w:tc>
          <w:tcPr>
            <w:tcW w:w="1559" w:type="dxa"/>
            <w:vAlign w:val="center"/>
          </w:tcPr>
          <w:p w:rsidR="00105817" w:rsidRPr="00BB44B7" w:rsidRDefault="00105817" w:rsidP="00337CD8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ТОО «</w:t>
            </w:r>
            <w:proofErr w:type="spellStart"/>
            <w:r w:rsidRPr="00BB44B7">
              <w:rPr>
                <w:sz w:val="20"/>
                <w:szCs w:val="20"/>
              </w:rPr>
              <w:t>Медикер</w:t>
            </w:r>
            <w:proofErr w:type="spellEnd"/>
            <w:r w:rsidRPr="00BB44B7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3544" w:type="dxa"/>
            <w:vAlign w:val="center"/>
          </w:tcPr>
          <w:p w:rsidR="00105817" w:rsidRPr="00105817" w:rsidRDefault="00105817" w:rsidP="00337CD8">
            <w:pPr>
              <w:rPr>
                <w:sz w:val="20"/>
                <w:szCs w:val="20"/>
                <w:lang w:val="kk-KZ"/>
              </w:rPr>
            </w:pPr>
            <w:r w:rsidRPr="00105817">
              <w:rPr>
                <w:sz w:val="20"/>
                <w:szCs w:val="20"/>
                <w:lang w:val="kk-KZ"/>
              </w:rPr>
              <w:t xml:space="preserve">Системный блок </w:t>
            </w:r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Тип: </w:t>
            </w:r>
            <w:proofErr w:type="spellStart"/>
            <w:r w:rsidRPr="00105817">
              <w:rPr>
                <w:sz w:val="20"/>
                <w:szCs w:val="20"/>
              </w:rPr>
              <w:t>MicroTower</w:t>
            </w:r>
            <w:proofErr w:type="spellEnd"/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Процессор: </w:t>
            </w:r>
            <w:proofErr w:type="spellStart"/>
            <w:r w:rsidRPr="00105817">
              <w:rPr>
                <w:sz w:val="20"/>
                <w:szCs w:val="20"/>
              </w:rPr>
              <w:t>Intel</w:t>
            </w:r>
            <w:proofErr w:type="spellEnd"/>
            <w:r w:rsidRPr="00105817">
              <w:rPr>
                <w:sz w:val="20"/>
                <w:szCs w:val="20"/>
              </w:rPr>
              <w:t xml:space="preserve"> </w:t>
            </w:r>
            <w:proofErr w:type="spellStart"/>
            <w:r w:rsidRPr="00105817">
              <w:rPr>
                <w:sz w:val="20"/>
                <w:szCs w:val="20"/>
              </w:rPr>
              <w:t>Core</w:t>
            </w:r>
            <w:proofErr w:type="spellEnd"/>
            <w:r w:rsidRPr="00105817">
              <w:rPr>
                <w:sz w:val="20"/>
                <w:szCs w:val="20"/>
              </w:rPr>
              <w:t xml:space="preserve"> i3</w:t>
            </w:r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Тактовая частота, ГГц: 3.6</w:t>
            </w:r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Оперативная память: 4 Гб</w:t>
            </w:r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Оптическое устройство: DVD+R/RW&amp;CDRW</w:t>
            </w:r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Накопитель: 1 Тб</w:t>
            </w:r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Тип видеоадаптера: Встроенный</w:t>
            </w:r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Встроенный видеоадаптер: </w:t>
            </w:r>
            <w:proofErr w:type="spellStart"/>
            <w:r w:rsidRPr="00105817">
              <w:rPr>
                <w:sz w:val="20"/>
                <w:szCs w:val="20"/>
              </w:rPr>
              <w:t>Intel</w:t>
            </w:r>
            <w:proofErr w:type="spellEnd"/>
            <w:r w:rsidRPr="00105817">
              <w:rPr>
                <w:sz w:val="20"/>
                <w:szCs w:val="20"/>
              </w:rPr>
              <w:t xml:space="preserve"> UHD </w:t>
            </w:r>
            <w:proofErr w:type="spellStart"/>
            <w:r w:rsidRPr="00105817">
              <w:rPr>
                <w:sz w:val="20"/>
                <w:szCs w:val="20"/>
              </w:rPr>
              <w:t>Graphics</w:t>
            </w:r>
            <w:proofErr w:type="spellEnd"/>
            <w:r w:rsidRPr="00105817">
              <w:rPr>
                <w:sz w:val="20"/>
                <w:szCs w:val="20"/>
              </w:rPr>
              <w:t xml:space="preserve"> 630</w:t>
            </w:r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Дополнительные аксессуары: Проводная мышь, Проводная клавиатура</w:t>
            </w:r>
          </w:p>
          <w:p w:rsidR="00105817" w:rsidRPr="00105817" w:rsidRDefault="00105817" w:rsidP="00337CD8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Операционная система: </w:t>
            </w:r>
            <w:proofErr w:type="spellStart"/>
            <w:r w:rsidRPr="00105817">
              <w:rPr>
                <w:sz w:val="20"/>
                <w:szCs w:val="20"/>
              </w:rPr>
              <w:t>Microsoft</w:t>
            </w:r>
            <w:proofErr w:type="spellEnd"/>
            <w:r w:rsidRPr="00105817">
              <w:rPr>
                <w:sz w:val="20"/>
                <w:szCs w:val="20"/>
              </w:rPr>
              <w:t xml:space="preserve"> </w:t>
            </w:r>
            <w:proofErr w:type="spellStart"/>
            <w:r w:rsidRPr="00105817">
              <w:rPr>
                <w:sz w:val="20"/>
                <w:szCs w:val="20"/>
              </w:rPr>
              <w:t>Windows</w:t>
            </w:r>
            <w:proofErr w:type="spellEnd"/>
            <w:r w:rsidRPr="00105817">
              <w:rPr>
                <w:sz w:val="20"/>
                <w:szCs w:val="20"/>
              </w:rPr>
              <w:t xml:space="preserve"> 10 </w:t>
            </w:r>
            <w:proofErr w:type="spellStart"/>
            <w:r w:rsidRPr="00105817">
              <w:rPr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:rsidR="00105817" w:rsidRPr="00BB44B7" w:rsidRDefault="00105817" w:rsidP="00337CD8">
            <w:pPr>
              <w:jc w:val="center"/>
              <w:rPr>
                <w:sz w:val="20"/>
                <w:szCs w:val="20"/>
              </w:rPr>
            </w:pPr>
          </w:p>
          <w:p w:rsidR="00105817" w:rsidRPr="00105817" w:rsidRDefault="00105817" w:rsidP="00337C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234 900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05817" w:rsidRPr="00BB44B7" w:rsidRDefault="00105817" w:rsidP="00337CD8">
            <w:pPr>
              <w:jc w:val="center"/>
              <w:rPr>
                <w:sz w:val="20"/>
                <w:szCs w:val="20"/>
              </w:rPr>
            </w:pPr>
          </w:p>
          <w:p w:rsidR="00105817" w:rsidRPr="00105817" w:rsidRDefault="00105817" w:rsidP="00337CD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05817" w:rsidRPr="00BB44B7" w:rsidRDefault="00105817" w:rsidP="00337CD8">
            <w:pPr>
              <w:jc w:val="center"/>
              <w:rPr>
                <w:sz w:val="20"/>
                <w:szCs w:val="20"/>
              </w:rPr>
            </w:pPr>
          </w:p>
          <w:p w:rsidR="00105817" w:rsidRPr="00BB44B7" w:rsidRDefault="00105817" w:rsidP="00337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>349</w:t>
            </w:r>
            <w:r w:rsidRPr="00BB44B7">
              <w:rPr>
                <w:sz w:val="20"/>
                <w:szCs w:val="20"/>
              </w:rPr>
              <w:t xml:space="preserve"> 000</w:t>
            </w:r>
          </w:p>
        </w:tc>
      </w:tr>
      <w:tr w:rsidR="00105817" w:rsidTr="00337CD8">
        <w:trPr>
          <w:trHeight w:val="395"/>
        </w:trPr>
        <w:tc>
          <w:tcPr>
            <w:tcW w:w="6663" w:type="dxa"/>
            <w:gridSpan w:val="4"/>
            <w:vAlign w:val="center"/>
          </w:tcPr>
          <w:p w:rsidR="00105817" w:rsidRPr="001A5CF2" w:rsidRDefault="00105817" w:rsidP="00337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A5CF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05817" w:rsidRDefault="00105817" w:rsidP="00337C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105817" w:rsidRPr="00061322" w:rsidRDefault="00061322" w:rsidP="00337CD8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105817" w:rsidRPr="001A5CF2" w:rsidRDefault="00061322" w:rsidP="00337C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="00105817" w:rsidRPr="001A5C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kk-KZ"/>
              </w:rPr>
              <w:t>349</w:t>
            </w:r>
            <w:r w:rsidR="0010581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  <w:r w:rsidR="00105817" w:rsidRPr="001A5CF2">
              <w:rPr>
                <w:b/>
                <w:sz w:val="24"/>
                <w:szCs w:val="24"/>
              </w:rPr>
              <w:t>00</w:t>
            </w:r>
          </w:p>
        </w:tc>
      </w:tr>
    </w:tbl>
    <w:p w:rsidR="00424AC3" w:rsidRDefault="00424AC3" w:rsidP="00424AC3">
      <w:pPr>
        <w:rPr>
          <w:lang w:val="kk-KZ"/>
        </w:rPr>
      </w:pPr>
    </w:p>
    <w:p w:rsidR="004A7A28" w:rsidRPr="004A7A28" w:rsidRDefault="004A7A28" w:rsidP="00424AC3">
      <w:pPr>
        <w:rPr>
          <w:lang w:val="kk-KZ"/>
        </w:rPr>
      </w:pPr>
    </w:p>
    <w:tbl>
      <w:tblPr>
        <w:tblStyle w:val="a3"/>
        <w:tblW w:w="10406" w:type="dxa"/>
        <w:tblInd w:w="-176" w:type="dxa"/>
        <w:tblLook w:val="04A0"/>
      </w:tblPr>
      <w:tblGrid>
        <w:gridCol w:w="568"/>
        <w:gridCol w:w="992"/>
        <w:gridCol w:w="1559"/>
        <w:gridCol w:w="3544"/>
        <w:gridCol w:w="1136"/>
        <w:gridCol w:w="1270"/>
        <w:gridCol w:w="1337"/>
      </w:tblGrid>
      <w:tr w:rsidR="004A7A28" w:rsidTr="00423186">
        <w:tc>
          <w:tcPr>
            <w:tcW w:w="568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44B7">
              <w:rPr>
                <w:b/>
                <w:sz w:val="20"/>
                <w:szCs w:val="20"/>
              </w:rPr>
              <w:t>/</w:t>
            </w:r>
            <w:proofErr w:type="spell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Номер лота</w:t>
            </w:r>
          </w:p>
        </w:tc>
        <w:tc>
          <w:tcPr>
            <w:tcW w:w="1559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544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270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337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Плановая сумма</w:t>
            </w:r>
          </w:p>
        </w:tc>
      </w:tr>
      <w:tr w:rsidR="004A7A28" w:rsidTr="00423186">
        <w:tc>
          <w:tcPr>
            <w:tcW w:w="568" w:type="dxa"/>
            <w:vAlign w:val="center"/>
          </w:tcPr>
          <w:p w:rsidR="004A7A28" w:rsidRPr="001F7762" w:rsidRDefault="004A7A28" w:rsidP="004231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4A7A28" w:rsidRPr="00105817" w:rsidRDefault="004A7A28" w:rsidP="004231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002</w:t>
            </w:r>
          </w:p>
        </w:tc>
        <w:tc>
          <w:tcPr>
            <w:tcW w:w="1559" w:type="dxa"/>
            <w:vAlign w:val="center"/>
          </w:tcPr>
          <w:p w:rsidR="004A7A28" w:rsidRPr="00BB44B7" w:rsidRDefault="004A7A28" w:rsidP="00423186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ТОО «</w:t>
            </w:r>
            <w:proofErr w:type="spellStart"/>
            <w:r w:rsidRPr="00BB44B7">
              <w:rPr>
                <w:sz w:val="20"/>
                <w:szCs w:val="20"/>
              </w:rPr>
              <w:t>Медикер</w:t>
            </w:r>
            <w:proofErr w:type="spellEnd"/>
            <w:r w:rsidRPr="00BB44B7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3544" w:type="dxa"/>
            <w:vAlign w:val="center"/>
          </w:tcPr>
          <w:p w:rsidR="004A7A28" w:rsidRDefault="004A7A28" w:rsidP="004231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Монитор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Тип матрицы: TN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Диагональ экрана, дюйм: 21.5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Соотношение сторон: 16:9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Размер пикселя, </w:t>
            </w:r>
            <w:proofErr w:type="gramStart"/>
            <w:r w:rsidRPr="00105817">
              <w:rPr>
                <w:sz w:val="20"/>
                <w:szCs w:val="20"/>
              </w:rPr>
              <w:t>мм</w:t>
            </w:r>
            <w:proofErr w:type="gramEnd"/>
            <w:r w:rsidRPr="00105817">
              <w:rPr>
                <w:sz w:val="20"/>
                <w:szCs w:val="20"/>
              </w:rPr>
              <w:t>: 0.248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Максимальное разрешение: 1920 </w:t>
            </w:r>
            <w:proofErr w:type="spellStart"/>
            <w:r w:rsidRPr="00105817">
              <w:rPr>
                <w:sz w:val="20"/>
                <w:szCs w:val="20"/>
              </w:rPr>
              <w:t>x</w:t>
            </w:r>
            <w:proofErr w:type="spellEnd"/>
            <w:r w:rsidRPr="00105817">
              <w:rPr>
                <w:sz w:val="20"/>
                <w:szCs w:val="20"/>
              </w:rPr>
              <w:t xml:space="preserve"> 1080 </w:t>
            </w:r>
            <w:proofErr w:type="spellStart"/>
            <w:r w:rsidRPr="00105817">
              <w:rPr>
                <w:sz w:val="20"/>
                <w:szCs w:val="20"/>
              </w:rPr>
              <w:t>Full</w:t>
            </w:r>
            <w:proofErr w:type="spellEnd"/>
            <w:r w:rsidRPr="00105817">
              <w:rPr>
                <w:sz w:val="20"/>
                <w:szCs w:val="20"/>
              </w:rPr>
              <w:t xml:space="preserve"> HD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Яркость: 250 кд/м</w:t>
            </w:r>
            <w:proofErr w:type="gramStart"/>
            <w:r w:rsidRPr="00105817">
              <w:rPr>
                <w:sz w:val="20"/>
                <w:szCs w:val="20"/>
              </w:rPr>
              <w:t>2</w:t>
            </w:r>
            <w:proofErr w:type="gramEnd"/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Контрастность: 1000:1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Динамическая контрастность: 10М:1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Время отклика: 5 мс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Интерфейс подключения: VGA</w:t>
            </w:r>
          </w:p>
          <w:p w:rsidR="004A7A28" w:rsidRPr="006E7678" w:rsidRDefault="004A7A28" w:rsidP="00423186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7A28" w:rsidRPr="0010581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31850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7A28" w:rsidRPr="0010581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A7A28" w:rsidRPr="0010581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318 500</w:t>
            </w:r>
          </w:p>
        </w:tc>
      </w:tr>
      <w:tr w:rsidR="004A7A28" w:rsidTr="00423186">
        <w:trPr>
          <w:trHeight w:val="395"/>
        </w:trPr>
        <w:tc>
          <w:tcPr>
            <w:tcW w:w="6663" w:type="dxa"/>
            <w:gridSpan w:val="4"/>
            <w:vAlign w:val="center"/>
          </w:tcPr>
          <w:p w:rsidR="004A7A28" w:rsidRPr="001A5CF2" w:rsidRDefault="004A7A28" w:rsidP="004231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A5CF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28" w:rsidRDefault="004A7A28" w:rsidP="00423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A7A28" w:rsidRPr="00061322" w:rsidRDefault="004A7A28" w:rsidP="004231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A7A28" w:rsidRPr="001A5CF2" w:rsidRDefault="004A7A28" w:rsidP="00423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318</w:t>
            </w:r>
            <w:r w:rsidRPr="001A5C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1A5CF2">
              <w:rPr>
                <w:b/>
                <w:sz w:val="24"/>
                <w:szCs w:val="24"/>
              </w:rPr>
              <w:t>00</w:t>
            </w:r>
          </w:p>
        </w:tc>
      </w:tr>
      <w:tr w:rsidR="004A7A28" w:rsidTr="00423186">
        <w:tc>
          <w:tcPr>
            <w:tcW w:w="568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44B7">
              <w:rPr>
                <w:b/>
                <w:sz w:val="20"/>
                <w:szCs w:val="20"/>
              </w:rPr>
              <w:t>/</w:t>
            </w:r>
            <w:proofErr w:type="spell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Номер лота</w:t>
            </w:r>
          </w:p>
        </w:tc>
        <w:tc>
          <w:tcPr>
            <w:tcW w:w="1559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544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270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337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Плановая сумма</w:t>
            </w:r>
          </w:p>
        </w:tc>
      </w:tr>
      <w:tr w:rsidR="004A7A28" w:rsidTr="00423186">
        <w:tc>
          <w:tcPr>
            <w:tcW w:w="568" w:type="dxa"/>
            <w:vAlign w:val="center"/>
          </w:tcPr>
          <w:p w:rsidR="004A7A28" w:rsidRPr="001F7762" w:rsidRDefault="004A7A28" w:rsidP="004231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4A7A28" w:rsidRPr="00BB44B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 w:rsidRPr="00BB44B7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BB44B7">
              <w:rPr>
                <w:sz w:val="20"/>
                <w:szCs w:val="20"/>
              </w:rPr>
              <w:t>0</w:t>
            </w:r>
            <w:proofErr w:type="spellEnd"/>
            <w:r w:rsidRPr="00BB44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A7A28" w:rsidRPr="00BB44B7" w:rsidRDefault="004A7A28" w:rsidP="00423186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ТОО «</w:t>
            </w:r>
            <w:proofErr w:type="spellStart"/>
            <w:r w:rsidRPr="00BB44B7">
              <w:rPr>
                <w:sz w:val="20"/>
                <w:szCs w:val="20"/>
              </w:rPr>
              <w:t>Медикер</w:t>
            </w:r>
            <w:proofErr w:type="spellEnd"/>
            <w:r w:rsidRPr="00BB44B7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3544" w:type="dxa"/>
            <w:vAlign w:val="center"/>
          </w:tcPr>
          <w:p w:rsidR="004A7A28" w:rsidRDefault="004A7A28" w:rsidP="004231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Принтер МФУ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Тип печати: Монохромный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Функции аппарата: печать/ копирование/ сканирование, факс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Формат бумаги: А</w:t>
            </w:r>
            <w:proofErr w:type="gramStart"/>
            <w:r w:rsidRPr="00105817">
              <w:rPr>
                <w:sz w:val="20"/>
                <w:szCs w:val="20"/>
              </w:rPr>
              <w:t>4</w:t>
            </w:r>
            <w:proofErr w:type="gramEnd"/>
            <w:r w:rsidRPr="00105817">
              <w:rPr>
                <w:sz w:val="20"/>
                <w:szCs w:val="20"/>
              </w:rPr>
              <w:t>, А5, А6, B5 (JIS)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Разрешение печати: 600 </w:t>
            </w:r>
            <w:proofErr w:type="spellStart"/>
            <w:r w:rsidRPr="00105817">
              <w:rPr>
                <w:sz w:val="20"/>
                <w:szCs w:val="20"/>
              </w:rPr>
              <w:t>x</w:t>
            </w:r>
            <w:proofErr w:type="spellEnd"/>
            <w:r w:rsidRPr="00105817">
              <w:rPr>
                <w:sz w:val="20"/>
                <w:szCs w:val="20"/>
              </w:rPr>
              <w:t xml:space="preserve"> 600 </w:t>
            </w:r>
            <w:proofErr w:type="spellStart"/>
            <w:r w:rsidRPr="00105817">
              <w:rPr>
                <w:sz w:val="20"/>
                <w:szCs w:val="20"/>
              </w:rPr>
              <w:t>dpi</w:t>
            </w:r>
            <w:proofErr w:type="spellEnd"/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Максимальная скорость ч/б печати, </w:t>
            </w:r>
            <w:proofErr w:type="spellStart"/>
            <w:proofErr w:type="gramStart"/>
            <w:r w:rsidRPr="0010581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05817">
              <w:rPr>
                <w:sz w:val="20"/>
                <w:szCs w:val="20"/>
              </w:rPr>
              <w:t>/мин, до: 22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Автоматическая двусторонняя печать (дуплекс): Нет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Емкость подающего лотка: 150 листов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Емкость принимающего лотка: 100 листов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Разрешение сканера: 1200 </w:t>
            </w:r>
            <w:proofErr w:type="spellStart"/>
            <w:r w:rsidRPr="00105817">
              <w:rPr>
                <w:sz w:val="20"/>
                <w:szCs w:val="20"/>
              </w:rPr>
              <w:t>x</w:t>
            </w:r>
            <w:proofErr w:type="spellEnd"/>
            <w:r w:rsidRPr="00105817">
              <w:rPr>
                <w:sz w:val="20"/>
                <w:szCs w:val="20"/>
              </w:rPr>
              <w:t xml:space="preserve"> 1200 </w:t>
            </w:r>
            <w:proofErr w:type="spellStart"/>
            <w:r w:rsidRPr="00105817">
              <w:rPr>
                <w:sz w:val="20"/>
                <w:szCs w:val="20"/>
              </w:rPr>
              <w:t>dpi</w:t>
            </w:r>
            <w:proofErr w:type="spellEnd"/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Максимальная нагрузка, </w:t>
            </w:r>
            <w:proofErr w:type="spellStart"/>
            <w:proofErr w:type="gramStart"/>
            <w:r w:rsidRPr="0010581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05817">
              <w:rPr>
                <w:sz w:val="20"/>
                <w:szCs w:val="20"/>
              </w:rPr>
              <w:t>/</w:t>
            </w:r>
            <w:proofErr w:type="spellStart"/>
            <w:r w:rsidRPr="00105817">
              <w:rPr>
                <w:sz w:val="20"/>
                <w:szCs w:val="20"/>
              </w:rPr>
              <w:t>мес</w:t>
            </w:r>
            <w:proofErr w:type="spellEnd"/>
            <w:r w:rsidRPr="00105817">
              <w:rPr>
                <w:sz w:val="20"/>
                <w:szCs w:val="20"/>
              </w:rPr>
              <w:t>, до: 10000</w:t>
            </w:r>
          </w:p>
          <w:p w:rsidR="004A7A28" w:rsidRPr="00105817" w:rsidRDefault="004A7A28" w:rsidP="00423186">
            <w:pPr>
              <w:rPr>
                <w:sz w:val="20"/>
                <w:szCs w:val="20"/>
                <w:lang w:val="kk-KZ"/>
              </w:rPr>
            </w:pPr>
            <w:r w:rsidRPr="00105817">
              <w:rPr>
                <w:sz w:val="20"/>
                <w:szCs w:val="20"/>
              </w:rPr>
              <w:t xml:space="preserve">Устройство автоматической подачи документов (ADF): </w:t>
            </w:r>
            <w:r>
              <w:rPr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28" w:rsidRPr="006E7678" w:rsidRDefault="004A7A28" w:rsidP="0042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7A28" w:rsidRPr="006E7678" w:rsidRDefault="004A7A28" w:rsidP="0042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A7A28" w:rsidRPr="00BB44B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678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Pr="00BB44B7">
              <w:rPr>
                <w:sz w:val="20"/>
                <w:szCs w:val="20"/>
                <w:lang w:val="en-US"/>
              </w:rPr>
              <w:t>00</w:t>
            </w:r>
          </w:p>
        </w:tc>
      </w:tr>
      <w:tr w:rsidR="004A7A28" w:rsidTr="00423186">
        <w:trPr>
          <w:trHeight w:val="395"/>
        </w:trPr>
        <w:tc>
          <w:tcPr>
            <w:tcW w:w="6663" w:type="dxa"/>
            <w:gridSpan w:val="4"/>
            <w:vAlign w:val="center"/>
          </w:tcPr>
          <w:p w:rsidR="004A7A28" w:rsidRPr="001A5CF2" w:rsidRDefault="004A7A28" w:rsidP="004231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A5CF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28" w:rsidRDefault="004A7A28" w:rsidP="00423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A7A28" w:rsidRPr="00061322" w:rsidRDefault="004A7A28" w:rsidP="004231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A7A28" w:rsidRPr="001A5CF2" w:rsidRDefault="004A7A28" w:rsidP="00423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678</w:t>
            </w:r>
            <w:r w:rsidRPr="001A5C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 w:rsidRPr="001A5CF2">
              <w:rPr>
                <w:b/>
                <w:sz w:val="24"/>
                <w:szCs w:val="24"/>
              </w:rPr>
              <w:t>00</w:t>
            </w:r>
          </w:p>
        </w:tc>
      </w:tr>
    </w:tbl>
    <w:p w:rsidR="00424AC3" w:rsidRDefault="00424AC3" w:rsidP="00424AC3">
      <w:pPr>
        <w:rPr>
          <w:lang w:val="kk-KZ"/>
        </w:rPr>
      </w:pPr>
    </w:p>
    <w:p w:rsidR="004A7A28" w:rsidRPr="004A7A28" w:rsidRDefault="004A7A28" w:rsidP="00424AC3">
      <w:pPr>
        <w:rPr>
          <w:lang w:val="kk-KZ"/>
        </w:rPr>
      </w:pPr>
    </w:p>
    <w:p w:rsidR="00424AC3" w:rsidRDefault="00424AC3" w:rsidP="00424AC3"/>
    <w:p w:rsidR="00424AC3" w:rsidRDefault="00424AC3" w:rsidP="00424AC3"/>
    <w:p w:rsidR="00424AC3" w:rsidRDefault="00424AC3" w:rsidP="00424AC3"/>
    <w:p w:rsidR="00424AC3" w:rsidRDefault="00424AC3" w:rsidP="00424AC3"/>
    <w:p w:rsidR="00424AC3" w:rsidRDefault="00424AC3" w:rsidP="00424AC3"/>
    <w:p w:rsidR="00424AC3" w:rsidRDefault="00424AC3" w:rsidP="00424AC3"/>
    <w:p w:rsidR="00424AC3" w:rsidRDefault="00424AC3" w:rsidP="00424AC3"/>
    <w:p w:rsidR="00424AC3" w:rsidRDefault="00424AC3" w:rsidP="00424AC3"/>
    <w:p w:rsidR="00424AC3" w:rsidRDefault="00424AC3" w:rsidP="00424AC3"/>
    <w:p w:rsidR="00424AC3" w:rsidRDefault="00424AC3" w:rsidP="00424AC3"/>
    <w:p w:rsidR="00424AC3" w:rsidRDefault="00424AC3" w:rsidP="00424AC3"/>
    <w:p w:rsidR="00105817" w:rsidRDefault="00105817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Default="004A7A28" w:rsidP="00424AC3">
      <w:pPr>
        <w:rPr>
          <w:lang w:val="kk-KZ"/>
        </w:rPr>
      </w:pPr>
    </w:p>
    <w:p w:rsidR="004A7A28" w:rsidRPr="00061322" w:rsidRDefault="004A7A28" w:rsidP="00424AC3">
      <w:pPr>
        <w:rPr>
          <w:lang w:val="kk-KZ"/>
        </w:rPr>
      </w:pPr>
    </w:p>
    <w:p w:rsidR="00424AC3" w:rsidRDefault="00424AC3" w:rsidP="00424AC3"/>
    <w:p w:rsidR="00424AC3" w:rsidRPr="00752E4C" w:rsidRDefault="00424AC3" w:rsidP="00424AC3"/>
    <w:p w:rsidR="00424AC3" w:rsidRPr="004820F6" w:rsidRDefault="00424AC3" w:rsidP="00424AC3">
      <w:pPr>
        <w:ind w:left="5664"/>
        <w:jc w:val="right"/>
      </w:pPr>
      <w:r w:rsidRPr="004820F6">
        <w:lastRenderedPageBreak/>
        <w:t xml:space="preserve">Приложение №2 </w:t>
      </w:r>
    </w:p>
    <w:p w:rsidR="00424AC3" w:rsidRPr="004820F6" w:rsidRDefault="00424AC3" w:rsidP="00424AC3">
      <w:pPr>
        <w:ind w:left="5664"/>
        <w:jc w:val="right"/>
      </w:pPr>
      <w:r w:rsidRPr="004820F6">
        <w:t xml:space="preserve">к конкурсной документации по закупу </w:t>
      </w:r>
    </w:p>
    <w:p w:rsidR="00424AC3" w:rsidRPr="004820F6" w:rsidRDefault="00424AC3" w:rsidP="00424AC3">
      <w:pPr>
        <w:ind w:left="5664"/>
        <w:jc w:val="right"/>
      </w:pPr>
      <w:r>
        <w:t>компьютерной техники</w:t>
      </w:r>
      <w:r w:rsidRPr="004820F6">
        <w:t xml:space="preserve">  способом запроса </w:t>
      </w:r>
    </w:p>
    <w:p w:rsidR="00424AC3" w:rsidRDefault="00424AC3" w:rsidP="00424AC3">
      <w:pPr>
        <w:ind w:left="5664"/>
        <w:jc w:val="right"/>
      </w:pPr>
      <w:r>
        <w:t xml:space="preserve">ценовых предложений </w:t>
      </w:r>
    </w:p>
    <w:p w:rsidR="00424AC3" w:rsidRDefault="00424AC3" w:rsidP="00424A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:rsidR="00424AC3" w:rsidRPr="00C86E25" w:rsidRDefault="00424AC3" w:rsidP="00424A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купли-продажи компьютерной техники</w:t>
      </w:r>
    </w:p>
    <w:p w:rsidR="00424AC3" w:rsidRPr="00364576" w:rsidRDefault="00424AC3" w:rsidP="00424AC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24AC3" w:rsidRPr="004820F6" w:rsidRDefault="00424AC3" w:rsidP="00424AC3">
      <w:pPr>
        <w:ind w:left="360" w:firstLine="567"/>
        <w:rPr>
          <w:b/>
        </w:rPr>
      </w:pPr>
    </w:p>
    <w:p w:rsidR="00424AC3" w:rsidRPr="004820F6" w:rsidRDefault="00424AC3" w:rsidP="00424AC3">
      <w:pPr>
        <w:jc w:val="both"/>
        <w:rPr>
          <w:b/>
        </w:rPr>
      </w:pPr>
      <w:r>
        <w:rPr>
          <w:b/>
        </w:rPr>
        <w:t xml:space="preserve">г. </w:t>
      </w:r>
      <w:proofErr w:type="spellStart"/>
      <w:r w:rsidRPr="004820F6">
        <w:rPr>
          <w:b/>
        </w:rPr>
        <w:t>Жанаозен</w:t>
      </w:r>
      <w:proofErr w:type="spellEnd"/>
      <w:r>
        <w:rPr>
          <w:b/>
        </w:rPr>
        <w:t xml:space="preserve">                                                                                      </w:t>
      </w:r>
      <w:r w:rsidRPr="004820F6">
        <w:rPr>
          <w:b/>
        </w:rPr>
        <w:t xml:space="preserve"> «___»__________201_ г.                                                          </w:t>
      </w:r>
      <w:r>
        <w:rPr>
          <w:b/>
        </w:rPr>
        <w:t xml:space="preserve">                            </w:t>
      </w:r>
    </w:p>
    <w:p w:rsidR="00424AC3" w:rsidRPr="004820F6" w:rsidRDefault="00424AC3" w:rsidP="00424AC3">
      <w:pPr>
        <w:ind w:left="360" w:firstLine="567"/>
        <w:rPr>
          <w:b/>
        </w:rPr>
      </w:pPr>
    </w:p>
    <w:p w:rsidR="00424AC3" w:rsidRPr="004820F6" w:rsidRDefault="00424AC3" w:rsidP="00424AC3">
      <w:pPr>
        <w:jc w:val="both"/>
      </w:pPr>
      <w:proofErr w:type="gramStart"/>
      <w:r w:rsidRPr="004820F6">
        <w:rPr>
          <w:b/>
        </w:rPr>
        <w:t>_______________________________________,</w:t>
      </w:r>
      <w:r w:rsidRPr="004820F6">
        <w:t xml:space="preserve"> именуемое в дальнейшем </w:t>
      </w:r>
      <w:r w:rsidRPr="004820F6">
        <w:rPr>
          <w:b/>
        </w:rPr>
        <w:t>«Поставщик»</w:t>
      </w:r>
      <w:r w:rsidRPr="004820F6">
        <w:t>, в лице _______________________________________________________, действующего на основании __________________________________________________________________________________________________________________________________________________, с одной стороны и</w:t>
      </w:r>
      <w:proofErr w:type="gramEnd"/>
    </w:p>
    <w:p w:rsidR="00424AC3" w:rsidRPr="004820F6" w:rsidRDefault="00424AC3" w:rsidP="00424AC3">
      <w:pPr>
        <w:ind w:firstLine="567"/>
        <w:jc w:val="both"/>
      </w:pPr>
      <w:proofErr w:type="gramStart"/>
      <w:r w:rsidRPr="004820F6">
        <w:rPr>
          <w:b/>
        </w:rPr>
        <w:t>ТОО «</w:t>
      </w:r>
      <w:proofErr w:type="spellStart"/>
      <w:r w:rsidRPr="004820F6">
        <w:rPr>
          <w:b/>
        </w:rPr>
        <w:t>Медикер</w:t>
      </w:r>
      <w:proofErr w:type="spellEnd"/>
      <w:r w:rsidRPr="004820F6">
        <w:rPr>
          <w:b/>
        </w:rPr>
        <w:t xml:space="preserve"> плюс»,</w:t>
      </w:r>
      <w:r w:rsidRPr="004820F6">
        <w:t xml:space="preserve"> именуемое в дальнейшем </w:t>
      </w:r>
      <w:r w:rsidRPr="004820F6">
        <w:rPr>
          <w:b/>
        </w:rPr>
        <w:t>«Покупатель»</w:t>
      </w:r>
      <w:r w:rsidRPr="004820F6">
        <w:t xml:space="preserve">, в лице </w:t>
      </w:r>
      <w:r>
        <w:t>директора</w:t>
      </w:r>
      <w:r w:rsidRPr="004820F6">
        <w:t xml:space="preserve"> действующего на основании Устава, с другой стороны, далее совместно именуемые </w:t>
      </w:r>
      <w:r w:rsidRPr="004820F6">
        <w:rPr>
          <w:b/>
        </w:rPr>
        <w:t>«Стороны»</w:t>
      </w:r>
      <w:r w:rsidRPr="004820F6">
        <w:t xml:space="preserve">, заключили настоящий Договор поставки </w:t>
      </w:r>
      <w:r>
        <w:t>компьютерной техники</w:t>
      </w:r>
      <w:r w:rsidRPr="004820F6">
        <w:t xml:space="preserve"> (далее – Договор) о нижеследующем:</w:t>
      </w:r>
      <w:proofErr w:type="gramEnd"/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DE42DD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42D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1.1. По настоящему договору Продавец обязуется передать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Покупателя компьютерную технику (далее - Товар</w:t>
      </w:r>
      <w:r w:rsidRPr="00364576">
        <w:rPr>
          <w:rFonts w:ascii="Times New Roman" w:hAnsi="Times New Roman" w:cs="Times New Roman"/>
          <w:sz w:val="24"/>
          <w:szCs w:val="24"/>
        </w:rPr>
        <w:t>) в количестве, ассортименте и в сроки, предусмотренные в договоре, а Покупатель обязуется принять Товар и уплатить за него цену, предусмотренную в договоре.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1.2. Товар передается одной партией.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Количество, а</w:t>
      </w:r>
      <w:r w:rsidRPr="00364576">
        <w:rPr>
          <w:rFonts w:ascii="Times New Roman" w:hAnsi="Times New Roman" w:cs="Times New Roman"/>
          <w:sz w:val="24"/>
          <w:szCs w:val="24"/>
        </w:rPr>
        <w:t xml:space="preserve">ссортимент, комплектность, качество, место </w:t>
      </w:r>
      <w:r>
        <w:rPr>
          <w:rFonts w:ascii="Times New Roman" w:hAnsi="Times New Roman" w:cs="Times New Roman"/>
          <w:sz w:val="24"/>
          <w:szCs w:val="24"/>
        </w:rPr>
        <w:t>поставки</w:t>
      </w:r>
      <w:r w:rsidRPr="00364576">
        <w:rPr>
          <w:rFonts w:ascii="Times New Roman" w:hAnsi="Times New Roman" w:cs="Times New Roman"/>
          <w:sz w:val="24"/>
          <w:szCs w:val="24"/>
        </w:rPr>
        <w:t xml:space="preserve"> и стоимость Товара определяю</w:t>
      </w:r>
      <w:r>
        <w:rPr>
          <w:rFonts w:ascii="Times New Roman" w:hAnsi="Times New Roman" w:cs="Times New Roman"/>
          <w:sz w:val="24"/>
          <w:szCs w:val="24"/>
        </w:rPr>
        <w:t xml:space="preserve">тся в приложении № 1 к настоящему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договору</w:t>
      </w:r>
      <w:proofErr w:type="gramEnd"/>
      <w:r w:rsidRPr="00570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является</w:t>
      </w:r>
      <w:r w:rsidRPr="00364576">
        <w:rPr>
          <w:rFonts w:ascii="Times New Roman" w:hAnsi="Times New Roman" w:cs="Times New Roman"/>
          <w:sz w:val="24"/>
          <w:szCs w:val="24"/>
        </w:rPr>
        <w:t xml:space="preserve"> неотъемлемой частью настоящего договора.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364576">
        <w:rPr>
          <w:rFonts w:ascii="Times New Roman" w:hAnsi="Times New Roman" w:cs="Times New Roman"/>
          <w:sz w:val="24"/>
          <w:szCs w:val="24"/>
        </w:rPr>
        <w:t>. На Товар ус</w:t>
      </w:r>
      <w:r>
        <w:rPr>
          <w:rFonts w:ascii="Times New Roman" w:hAnsi="Times New Roman" w:cs="Times New Roman"/>
          <w:sz w:val="24"/>
          <w:szCs w:val="24"/>
        </w:rPr>
        <w:t>танавливается гарантийный срок - 12 (двенадцать) месяцев</w:t>
      </w:r>
      <w:r w:rsidRPr="00364576">
        <w:rPr>
          <w:rFonts w:ascii="Times New Roman" w:hAnsi="Times New Roman" w:cs="Times New Roman"/>
          <w:sz w:val="24"/>
          <w:szCs w:val="24"/>
        </w:rPr>
        <w:t>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364576">
        <w:rPr>
          <w:rFonts w:ascii="Times New Roman" w:hAnsi="Times New Roman" w:cs="Times New Roman"/>
          <w:sz w:val="24"/>
          <w:szCs w:val="24"/>
        </w:rPr>
        <w:t>. Продавец гарантирует, что Товар произведен надлежащим образом, до передачи Товара соблюдались все требования по его хранению.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424AC3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 xml:space="preserve">2.1.1. Передать Покупателю Товар надлежащего качества и в надлежащей упаковке в течение </w:t>
      </w:r>
      <w:r>
        <w:rPr>
          <w:rFonts w:ascii="Times New Roman" w:hAnsi="Times New Roman" w:cs="Times New Roman"/>
          <w:sz w:val="24"/>
          <w:szCs w:val="24"/>
        </w:rPr>
        <w:t xml:space="preserve">10 (десяти) дней </w:t>
      </w:r>
      <w:r w:rsidRPr="00364576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получения заявки от Покупателя.</w:t>
      </w:r>
      <w:r w:rsidRPr="00364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2.1.2. Одновременно с перед</w:t>
      </w:r>
      <w:r>
        <w:rPr>
          <w:rFonts w:ascii="Times New Roman" w:hAnsi="Times New Roman" w:cs="Times New Roman"/>
          <w:sz w:val="24"/>
          <w:szCs w:val="24"/>
        </w:rPr>
        <w:t>ачей Товара передать Покупателю</w:t>
      </w:r>
      <w:r w:rsidRPr="00364576">
        <w:rPr>
          <w:rFonts w:ascii="Times New Roman" w:hAnsi="Times New Roman" w:cs="Times New Roman"/>
          <w:sz w:val="24"/>
          <w:szCs w:val="24"/>
        </w:rPr>
        <w:t xml:space="preserve"> (технический паспорт, инструкцию по эксплуатации Товара, сертификаты качества на Товар).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2.1.3. Передать Покупателю Товар свободным от любых прав третьих лиц.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2.2. Покупатель обязан: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О</w:t>
      </w:r>
      <w:r w:rsidRPr="00364576">
        <w:rPr>
          <w:rFonts w:ascii="Times New Roman" w:hAnsi="Times New Roman" w:cs="Times New Roman"/>
          <w:sz w:val="24"/>
          <w:szCs w:val="24"/>
        </w:rPr>
        <w:t>бес</w:t>
      </w:r>
      <w:r>
        <w:rPr>
          <w:rFonts w:ascii="Times New Roman" w:hAnsi="Times New Roman" w:cs="Times New Roman"/>
          <w:sz w:val="24"/>
          <w:szCs w:val="24"/>
        </w:rPr>
        <w:t>печить своевременную приемку</w:t>
      </w:r>
      <w:r w:rsidRPr="00364576">
        <w:rPr>
          <w:rFonts w:ascii="Times New Roman" w:hAnsi="Times New Roman" w:cs="Times New Roman"/>
          <w:sz w:val="24"/>
          <w:szCs w:val="24"/>
        </w:rPr>
        <w:t xml:space="preserve"> Товара.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2.2.2. Оплатить Товар в порядке и в сроки, предусмотренные настоящим договором.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3. СТОИМОСТЬ И ПОРЯДОК РАСЧЕТОВ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364576">
        <w:rPr>
          <w:rFonts w:ascii="Times New Roman" w:hAnsi="Times New Roman" w:cs="Times New Roman"/>
          <w:sz w:val="24"/>
          <w:szCs w:val="24"/>
        </w:rPr>
        <w:t>. Стоимость всего Товара составляет</w:t>
      </w:r>
      <w:proofErr w:type="gramStart"/>
      <w:r w:rsidRPr="00364576">
        <w:rPr>
          <w:rFonts w:ascii="Times New Roman" w:hAnsi="Times New Roman" w:cs="Times New Roman"/>
          <w:sz w:val="24"/>
          <w:szCs w:val="24"/>
        </w:rPr>
        <w:t xml:space="preserve"> ________ (____________) ___ </w:t>
      </w:r>
      <w:proofErr w:type="gramEnd"/>
      <w:r>
        <w:rPr>
          <w:rFonts w:ascii="Times New Roman" w:hAnsi="Times New Roman" w:cs="Times New Roman"/>
          <w:sz w:val="24"/>
          <w:szCs w:val="24"/>
        </w:rPr>
        <w:t>тенге</w:t>
      </w:r>
      <w:r w:rsidRPr="00364576">
        <w:rPr>
          <w:rFonts w:ascii="Times New Roman" w:hAnsi="Times New Roman" w:cs="Times New Roman"/>
          <w:sz w:val="24"/>
          <w:szCs w:val="24"/>
        </w:rPr>
        <w:t>., в том числе НДС _______ (_____________) ____.</w:t>
      </w:r>
    </w:p>
    <w:p w:rsidR="00424AC3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В течение 30 (тридцати) банковских дней</w:t>
      </w:r>
      <w:r w:rsidRPr="00364576">
        <w:rPr>
          <w:rFonts w:ascii="Times New Roman" w:hAnsi="Times New Roman" w:cs="Times New Roman"/>
          <w:sz w:val="24"/>
          <w:szCs w:val="24"/>
        </w:rPr>
        <w:t xml:space="preserve"> после подписания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акта приема-передачи Товара</w:t>
      </w:r>
      <w:r w:rsidRPr="0036457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купатель обязан перечислить стоимость Товара.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64576">
        <w:rPr>
          <w:rFonts w:ascii="Times New Roman" w:hAnsi="Times New Roman" w:cs="Times New Roman"/>
          <w:sz w:val="24"/>
          <w:szCs w:val="24"/>
        </w:rPr>
        <w:t>Стоимость Товара включает упаковку, маркировку, соответствующую документацию, принадлежности, информацию о</w:t>
      </w:r>
      <w:r>
        <w:rPr>
          <w:rFonts w:ascii="Times New Roman" w:hAnsi="Times New Roman" w:cs="Times New Roman"/>
          <w:sz w:val="24"/>
          <w:szCs w:val="24"/>
        </w:rPr>
        <w:t xml:space="preserve"> способах использования Товара.</w:t>
      </w: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4. КАЧЕСТВО ТОВАРА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lastRenderedPageBreak/>
        <w:t>4.1. В случае передачи Товара ненадлежащего качества Покупатель вправе по своему выбору потребовать: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4.1.1. Соразмерного уменьшения цены.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4.1.2. Безвозмездного устранения недо</w:t>
      </w:r>
      <w:r>
        <w:rPr>
          <w:rFonts w:ascii="Times New Roman" w:hAnsi="Times New Roman" w:cs="Times New Roman"/>
          <w:sz w:val="24"/>
          <w:szCs w:val="24"/>
        </w:rPr>
        <w:t>статков в срок до 5 (пяти) дней</w:t>
      </w:r>
      <w:r w:rsidRPr="00364576">
        <w:rPr>
          <w:rFonts w:ascii="Times New Roman" w:hAnsi="Times New Roman" w:cs="Times New Roman"/>
          <w:sz w:val="24"/>
          <w:szCs w:val="24"/>
        </w:rPr>
        <w:t xml:space="preserve"> после извещения Продавца Покупателем.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4.1.3. Возмещения своих расходов на устранение недостатков Товара.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4.2.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 и других подобных недостатков) Покупатель вправе по своему выбору: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 xml:space="preserve">4.2.1. Отказаться от исполнения договора и потребовать возврата уплаченной </w:t>
      </w:r>
      <w:r>
        <w:rPr>
          <w:rFonts w:ascii="Times New Roman" w:hAnsi="Times New Roman" w:cs="Times New Roman"/>
          <w:sz w:val="24"/>
          <w:szCs w:val="24"/>
        </w:rPr>
        <w:t>стоимости Товара</w:t>
      </w:r>
      <w:r w:rsidRPr="00364576">
        <w:rPr>
          <w:rFonts w:ascii="Times New Roman" w:hAnsi="Times New Roman" w:cs="Times New Roman"/>
          <w:sz w:val="24"/>
          <w:szCs w:val="24"/>
        </w:rPr>
        <w:t>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4.2.2. Потребовать замены Товара ненадлежащего качества Товаром, соответствующим договору.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Гарантийный срок начинае</w:t>
      </w:r>
      <w:r>
        <w:rPr>
          <w:rFonts w:ascii="Times New Roman" w:hAnsi="Times New Roman" w:cs="Times New Roman"/>
          <w:sz w:val="24"/>
          <w:szCs w:val="24"/>
        </w:rPr>
        <w:t xml:space="preserve">т течь со дня </w:t>
      </w:r>
      <w:r w:rsidRPr="00364576">
        <w:rPr>
          <w:rFonts w:ascii="Times New Roman" w:hAnsi="Times New Roman" w:cs="Times New Roman"/>
          <w:sz w:val="24"/>
          <w:szCs w:val="24"/>
        </w:rPr>
        <w:t xml:space="preserve">подписания </w:t>
      </w:r>
      <w:hyperlink r:id="rId5" w:history="1">
        <w:r w:rsidRPr="00A5752B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576">
        <w:rPr>
          <w:rFonts w:ascii="Times New Roman" w:hAnsi="Times New Roman" w:cs="Times New Roman"/>
          <w:sz w:val="24"/>
          <w:szCs w:val="24"/>
        </w:rPr>
        <w:t xml:space="preserve"> приема-передачи </w:t>
      </w:r>
      <w:r>
        <w:rPr>
          <w:rFonts w:ascii="Times New Roman" w:hAnsi="Times New Roman" w:cs="Times New Roman"/>
          <w:sz w:val="24"/>
          <w:szCs w:val="24"/>
        </w:rPr>
        <w:t>и принятия Товара Покупателем.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5. КОМПЛЕКТНОСТЬ ТОВАРА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5.1. Если предоставлен некомплектный Товар, то Покупатель вправе потребовать от Продавца соразмерного уменьшения покупной цены или доукомплект</w:t>
      </w:r>
      <w:r>
        <w:rPr>
          <w:rFonts w:ascii="Times New Roman" w:hAnsi="Times New Roman" w:cs="Times New Roman"/>
          <w:sz w:val="24"/>
          <w:szCs w:val="24"/>
        </w:rPr>
        <w:t>ования Товара в срок 3 (трех) дней</w:t>
      </w:r>
      <w:r w:rsidRPr="00364576">
        <w:rPr>
          <w:rFonts w:ascii="Times New Roman" w:hAnsi="Times New Roman" w:cs="Times New Roman"/>
          <w:sz w:val="24"/>
          <w:szCs w:val="24"/>
        </w:rPr>
        <w:t xml:space="preserve"> после извещения Продавца Покупателем.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364576">
        <w:rPr>
          <w:rFonts w:ascii="Times New Roman" w:hAnsi="Times New Roman" w:cs="Times New Roman"/>
          <w:sz w:val="24"/>
          <w:szCs w:val="24"/>
        </w:rPr>
        <w:t xml:space="preserve">Если Продавец в срок, указанный в </w:t>
      </w:r>
      <w:hyperlink r:id="rId6" w:history="1">
        <w:r w:rsidRPr="00CD3FE7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364576">
        <w:rPr>
          <w:rFonts w:ascii="Times New Roman" w:hAnsi="Times New Roman" w:cs="Times New Roman"/>
          <w:sz w:val="24"/>
          <w:szCs w:val="24"/>
        </w:rPr>
        <w:t>, не выполнил указанные требования Покупателя, Покупатель вправе потребовать замены некомплектного Товара на комплектный или отказаться от исполнения настоящего договора и потребовать возврата уплаченной денежной суммы.</w:t>
      </w:r>
      <w:proofErr w:type="gramEnd"/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6. АССОРТИМЕНТ ТОВАРА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6.1. При передаче Продавцом Товара в ассортименте, не соответствующем договору, Покупатель вправе: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6.1.1. Отказаться от принятия Товара полностью или в части.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6.1.2. Потребовать заменить Товар, не соответствующий условию об ассортименте, Товаром в ассортименте, предусмотренном договором.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7. КОЛИЧЕСТВО ТОВАРА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 xml:space="preserve">7.1. В случае передачи Товара Покупателю в меньшем количестве, чем предусмотрено </w:t>
      </w:r>
      <w:hyperlink r:id="rId7" w:history="1">
        <w:r w:rsidRPr="00CD3FE7">
          <w:rPr>
            <w:rFonts w:ascii="Times New Roman" w:hAnsi="Times New Roman" w:cs="Times New Roman"/>
            <w:sz w:val="24"/>
            <w:szCs w:val="24"/>
          </w:rPr>
          <w:t>п. 1.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 и Приложением №1</w:t>
      </w:r>
      <w:r w:rsidRPr="00364576">
        <w:rPr>
          <w:rFonts w:ascii="Times New Roman" w:hAnsi="Times New Roman" w:cs="Times New Roman"/>
          <w:sz w:val="24"/>
          <w:szCs w:val="24"/>
        </w:rPr>
        <w:t>, Покупатель вправе по своему выбору: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7.1.1. Потребовать передать недостающее количество Товара.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7.1.2. Отказаться от переданного Товара и от его оплаты.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8. ТАРА И УПАКОВКА. МАРКИРОВКА</w:t>
      </w:r>
      <w:bookmarkStart w:id="0" w:name="_GoBack"/>
      <w:bookmarkEnd w:id="0"/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8.1. Товар должен быть упакован в тару (упаковку), отвечающую требованиям технических регламентов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4576">
        <w:rPr>
          <w:rFonts w:ascii="Times New Roman" w:hAnsi="Times New Roman" w:cs="Times New Roman"/>
          <w:sz w:val="24"/>
          <w:szCs w:val="24"/>
        </w:rPr>
        <w:t>обеспечивающую его сохранность при перевозке и хранении.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 xml:space="preserve">8.2. В случае передачи Товара в ненадлежащей таре (упаковке) или без нее Покупатель вправе потребовать от Продавца либо </w:t>
      </w:r>
      <w:proofErr w:type="spellStart"/>
      <w:r w:rsidRPr="00364576">
        <w:rPr>
          <w:rFonts w:ascii="Times New Roman" w:hAnsi="Times New Roman" w:cs="Times New Roman"/>
          <w:sz w:val="24"/>
          <w:szCs w:val="24"/>
        </w:rPr>
        <w:t>затарить</w:t>
      </w:r>
      <w:proofErr w:type="spellEnd"/>
      <w:r w:rsidRPr="00364576">
        <w:rPr>
          <w:rFonts w:ascii="Times New Roman" w:hAnsi="Times New Roman" w:cs="Times New Roman"/>
          <w:sz w:val="24"/>
          <w:szCs w:val="24"/>
        </w:rPr>
        <w:t xml:space="preserve"> (упаковать) Товар, либо заменить ненадлежащую тару (упаковку), либо возместить расходы по затариванию (упаковке) Товара Покупателем.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8.3. Маркировка товара должна соответствовать требованиям действующего законодательства.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9. ПЕРЕДАЧА И ПРИЕМКА ТОВАРА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64576">
        <w:rPr>
          <w:rFonts w:ascii="Times New Roman" w:hAnsi="Times New Roman" w:cs="Times New Roman"/>
          <w:sz w:val="24"/>
          <w:szCs w:val="24"/>
        </w:rPr>
        <w:t>.1. Продавец обязан доставить Товар Покупателю за свой счет.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64576">
        <w:rPr>
          <w:rFonts w:ascii="Times New Roman" w:hAnsi="Times New Roman" w:cs="Times New Roman"/>
          <w:sz w:val="24"/>
          <w:szCs w:val="24"/>
        </w:rPr>
        <w:t>.2. Право собственности на Товар и риск случайной гибели переходят к Покупателю</w:t>
      </w:r>
      <w:r>
        <w:rPr>
          <w:rFonts w:ascii="Times New Roman" w:hAnsi="Times New Roman" w:cs="Times New Roman"/>
          <w:sz w:val="24"/>
          <w:szCs w:val="24"/>
        </w:rPr>
        <w:t xml:space="preserve"> с момента принятия Товара Покупателем, со дня </w:t>
      </w:r>
      <w:r w:rsidRPr="00364576">
        <w:rPr>
          <w:rFonts w:ascii="Times New Roman" w:hAnsi="Times New Roman" w:cs="Times New Roman"/>
          <w:sz w:val="24"/>
          <w:szCs w:val="24"/>
        </w:rPr>
        <w:t xml:space="preserve">подписания </w:t>
      </w:r>
      <w:hyperlink r:id="rId8" w:history="1">
        <w:r w:rsidRPr="00121A4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приема-передачи и упаковки. </w:t>
      </w:r>
      <w:r w:rsidRPr="00364576">
        <w:rPr>
          <w:rFonts w:ascii="Times New Roman" w:hAnsi="Times New Roman" w:cs="Times New Roman"/>
          <w:sz w:val="24"/>
          <w:szCs w:val="24"/>
        </w:rPr>
        <w:t>С указанного момента Продавец считается выполнившим свою обязанность по передаче Товара.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364576">
        <w:rPr>
          <w:rFonts w:ascii="Times New Roman" w:hAnsi="Times New Roman" w:cs="Times New Roman"/>
          <w:sz w:val="24"/>
          <w:szCs w:val="24"/>
        </w:rPr>
        <w:t>.3. Покупатель обязан принять переданный ему Товар, за исключением случаев, когда он вправе потребовать замены Товара или возврата Товара, и потребовать возврата уплаченного вознаграждения.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Товар считается п</w:t>
      </w:r>
      <w:r>
        <w:rPr>
          <w:rFonts w:ascii="Times New Roman" w:hAnsi="Times New Roman" w:cs="Times New Roman"/>
          <w:sz w:val="24"/>
          <w:szCs w:val="24"/>
        </w:rPr>
        <w:t xml:space="preserve">ринятым с момента </w:t>
      </w:r>
      <w:r w:rsidRPr="00121A47">
        <w:rPr>
          <w:rFonts w:ascii="Times New Roman" w:hAnsi="Times New Roman" w:cs="Times New Roman"/>
          <w:sz w:val="24"/>
          <w:szCs w:val="24"/>
        </w:rPr>
        <w:t xml:space="preserve">подписания </w:t>
      </w:r>
      <w:hyperlink r:id="rId9" w:history="1">
        <w:r w:rsidRPr="00121A4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364576">
        <w:rPr>
          <w:rFonts w:ascii="Times New Roman" w:hAnsi="Times New Roman" w:cs="Times New Roman"/>
          <w:sz w:val="24"/>
          <w:szCs w:val="24"/>
        </w:rPr>
        <w:t xml:space="preserve"> приема-передачи</w:t>
      </w:r>
      <w:r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3645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64576">
        <w:rPr>
          <w:rFonts w:ascii="Times New Roman" w:hAnsi="Times New Roman" w:cs="Times New Roman"/>
          <w:sz w:val="24"/>
          <w:szCs w:val="24"/>
        </w:rPr>
        <w:t>Продавца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576">
        <w:rPr>
          <w:rFonts w:ascii="Times New Roman" w:hAnsi="Times New Roman" w:cs="Times New Roman"/>
          <w:sz w:val="24"/>
          <w:szCs w:val="24"/>
        </w:rPr>
        <w:t>изве</w:t>
      </w:r>
      <w:r>
        <w:rPr>
          <w:rFonts w:ascii="Times New Roman" w:hAnsi="Times New Roman" w:cs="Times New Roman"/>
          <w:sz w:val="24"/>
          <w:szCs w:val="24"/>
        </w:rPr>
        <w:t>стили</w:t>
      </w:r>
      <w:r w:rsidRPr="00364576">
        <w:rPr>
          <w:rFonts w:ascii="Times New Roman" w:hAnsi="Times New Roman" w:cs="Times New Roman"/>
          <w:sz w:val="24"/>
          <w:szCs w:val="24"/>
        </w:rPr>
        <w:t xml:space="preserve"> об отказе в принятии Товара в сроки, предусмотренные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п. 9</w:t>
        </w:r>
        <w:r w:rsidRPr="00121A47">
          <w:rPr>
            <w:rFonts w:ascii="Times New Roman" w:hAnsi="Times New Roman" w:cs="Times New Roman"/>
            <w:sz w:val="24"/>
            <w:szCs w:val="24"/>
          </w:rPr>
          <w:t>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364576">
        <w:rPr>
          <w:rFonts w:ascii="Times New Roman" w:hAnsi="Times New Roman" w:cs="Times New Roman"/>
          <w:sz w:val="24"/>
          <w:szCs w:val="24"/>
        </w:rPr>
        <w:t>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64576">
        <w:rPr>
          <w:rFonts w:ascii="Times New Roman" w:hAnsi="Times New Roman" w:cs="Times New Roman"/>
          <w:sz w:val="24"/>
          <w:szCs w:val="24"/>
        </w:rPr>
        <w:t>.4. Покупатель обязан известить Продавца о нарушении условий договора о количестве, об ассортименте, о качестве, о комплектности, о таре и/или об упаковке, о мар</w:t>
      </w:r>
      <w:r>
        <w:rPr>
          <w:rFonts w:ascii="Times New Roman" w:hAnsi="Times New Roman" w:cs="Times New Roman"/>
          <w:sz w:val="24"/>
          <w:szCs w:val="24"/>
        </w:rPr>
        <w:t xml:space="preserve">кировке Товара в срок </w:t>
      </w:r>
      <w:r w:rsidRPr="00C86E25">
        <w:rPr>
          <w:rFonts w:ascii="Times New Roman" w:hAnsi="Times New Roman" w:cs="Times New Roman"/>
          <w:sz w:val="24"/>
          <w:szCs w:val="24"/>
        </w:rPr>
        <w:t>15 (пятнадцати) банковских дней</w:t>
      </w:r>
      <w:r w:rsidRPr="00364576">
        <w:rPr>
          <w:rFonts w:ascii="Times New Roman" w:hAnsi="Times New Roman" w:cs="Times New Roman"/>
          <w:sz w:val="24"/>
          <w:szCs w:val="24"/>
        </w:rPr>
        <w:t xml:space="preserve"> после того, как нарушение было обнаружено, исходя из характера и назначения Товара.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10. ОТВЕТСТВЕННОСТЬ СТОРОН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64576">
        <w:rPr>
          <w:rFonts w:ascii="Times New Roman" w:hAnsi="Times New Roman" w:cs="Times New Roman"/>
          <w:sz w:val="24"/>
          <w:szCs w:val="24"/>
        </w:rPr>
        <w:t>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64576">
        <w:rPr>
          <w:rFonts w:ascii="Times New Roman" w:hAnsi="Times New Roman" w:cs="Times New Roman"/>
          <w:sz w:val="24"/>
          <w:szCs w:val="24"/>
        </w:rPr>
        <w:t>.2. За просрочку оплаты Товара Покупатель уплачив</w:t>
      </w:r>
      <w:r>
        <w:rPr>
          <w:rFonts w:ascii="Times New Roman" w:hAnsi="Times New Roman" w:cs="Times New Roman"/>
          <w:sz w:val="24"/>
          <w:szCs w:val="24"/>
        </w:rPr>
        <w:t>ает Продавцу пеню в размере 0,01</w:t>
      </w:r>
      <w:r w:rsidRPr="00364576">
        <w:rPr>
          <w:rFonts w:ascii="Times New Roman" w:hAnsi="Times New Roman" w:cs="Times New Roman"/>
          <w:sz w:val="24"/>
          <w:szCs w:val="24"/>
        </w:rPr>
        <w:t>% от неоплаченной стоимости Т</w:t>
      </w:r>
      <w:r>
        <w:rPr>
          <w:rFonts w:ascii="Times New Roman" w:hAnsi="Times New Roman" w:cs="Times New Roman"/>
          <w:sz w:val="24"/>
          <w:szCs w:val="24"/>
        </w:rPr>
        <w:t>овара за каждый день просрочки.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64576">
        <w:rPr>
          <w:rFonts w:ascii="Times New Roman" w:hAnsi="Times New Roman" w:cs="Times New Roman"/>
          <w:sz w:val="24"/>
          <w:szCs w:val="24"/>
        </w:rPr>
        <w:t xml:space="preserve">.3. В случае </w:t>
      </w:r>
      <w:proofErr w:type="spellStart"/>
      <w:r w:rsidRPr="00364576">
        <w:rPr>
          <w:rFonts w:ascii="Times New Roman" w:hAnsi="Times New Roman" w:cs="Times New Roman"/>
          <w:sz w:val="24"/>
          <w:szCs w:val="24"/>
        </w:rPr>
        <w:t>непередачи</w:t>
      </w:r>
      <w:proofErr w:type="spellEnd"/>
      <w:r w:rsidRPr="00364576">
        <w:rPr>
          <w:rFonts w:ascii="Times New Roman" w:hAnsi="Times New Roman" w:cs="Times New Roman"/>
          <w:sz w:val="24"/>
          <w:szCs w:val="24"/>
        </w:rPr>
        <w:t xml:space="preserve"> Товара полностью или частично в срок, предусмотренный </w:t>
      </w:r>
      <w:hyperlink r:id="rId11" w:history="1">
        <w:proofErr w:type="spellStart"/>
        <w:r w:rsidRPr="002179EB">
          <w:rPr>
            <w:rFonts w:ascii="Times New Roman" w:hAnsi="Times New Roman" w:cs="Times New Roman"/>
            <w:sz w:val="24"/>
            <w:szCs w:val="24"/>
          </w:rPr>
          <w:t>подп</w:t>
        </w:r>
        <w:proofErr w:type="spellEnd"/>
        <w:r w:rsidRPr="002179EB">
          <w:rPr>
            <w:rFonts w:ascii="Times New Roman" w:hAnsi="Times New Roman" w:cs="Times New Roman"/>
            <w:sz w:val="24"/>
            <w:szCs w:val="24"/>
          </w:rPr>
          <w:t>. 2.1.1</w:t>
        </w:r>
      </w:hyperlink>
      <w:r w:rsidRPr="00364576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уплачивае</w:t>
      </w:r>
      <w:r>
        <w:rPr>
          <w:rFonts w:ascii="Times New Roman" w:hAnsi="Times New Roman" w:cs="Times New Roman"/>
          <w:sz w:val="24"/>
          <w:szCs w:val="24"/>
        </w:rPr>
        <w:t>т Покупателю пеню в размере 0,01</w:t>
      </w:r>
      <w:r w:rsidRPr="00364576">
        <w:rPr>
          <w:rFonts w:ascii="Times New Roman" w:hAnsi="Times New Roman" w:cs="Times New Roman"/>
          <w:sz w:val="24"/>
          <w:szCs w:val="24"/>
        </w:rPr>
        <w:t xml:space="preserve">% от стоимости </w:t>
      </w:r>
      <w:proofErr w:type="spellStart"/>
      <w:r w:rsidRPr="00364576">
        <w:rPr>
          <w:rFonts w:ascii="Times New Roman" w:hAnsi="Times New Roman" w:cs="Times New Roman"/>
          <w:sz w:val="24"/>
          <w:szCs w:val="24"/>
        </w:rPr>
        <w:t>непереданного</w:t>
      </w:r>
      <w:proofErr w:type="spellEnd"/>
      <w:r w:rsidRPr="00364576">
        <w:rPr>
          <w:rFonts w:ascii="Times New Roman" w:hAnsi="Times New Roman" w:cs="Times New Roman"/>
          <w:sz w:val="24"/>
          <w:szCs w:val="24"/>
        </w:rPr>
        <w:t xml:space="preserve"> Товара за каждый день просрочки.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64576">
        <w:rPr>
          <w:rFonts w:ascii="Times New Roman" w:hAnsi="Times New Roman" w:cs="Times New Roman"/>
          <w:sz w:val="24"/>
          <w:szCs w:val="24"/>
        </w:rPr>
        <w:t>.5. Взыскание неустоек и процентов не освобождает сторону, нарушившую договор, от исполнения обязательств в натуре.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64576">
        <w:rPr>
          <w:rFonts w:ascii="Times New Roman" w:hAnsi="Times New Roman" w:cs="Times New Roman"/>
          <w:sz w:val="24"/>
          <w:szCs w:val="24"/>
        </w:rPr>
        <w:t xml:space="preserve">.6. В случаях, не предусмотренных настоящим договором, имущественная ответственность определяется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РК</w:t>
      </w:r>
      <w:r w:rsidRPr="00364576">
        <w:rPr>
          <w:rFonts w:ascii="Times New Roman" w:hAnsi="Times New Roman" w:cs="Times New Roman"/>
          <w:sz w:val="24"/>
          <w:szCs w:val="24"/>
        </w:rPr>
        <w:t>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11. ОБСТОЯТЕЛЬСТВА НЕПРЕОДОЛИМОЙ СИЛЫ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64576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64576">
        <w:rPr>
          <w:rFonts w:ascii="Times New Roman" w:hAnsi="Times New Roman" w:cs="Times New Roman"/>
          <w:sz w:val="24"/>
          <w:szCs w:val="24"/>
        </w:rPr>
        <w:t>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</w:t>
      </w:r>
      <w:r>
        <w:rPr>
          <w:rFonts w:ascii="Times New Roman" w:hAnsi="Times New Roman" w:cs="Times New Roman"/>
          <w:sz w:val="24"/>
          <w:szCs w:val="24"/>
        </w:rPr>
        <w:t>ругую сторону не позднее 3 (трех) рабочих дней</w:t>
      </w:r>
      <w:r w:rsidRPr="00364576">
        <w:rPr>
          <w:rFonts w:ascii="Times New Roman" w:hAnsi="Times New Roman" w:cs="Times New Roman"/>
          <w:sz w:val="24"/>
          <w:szCs w:val="24"/>
        </w:rPr>
        <w:t xml:space="preserve">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12. СРОК ДЕЙСТВИЯ НАСТОЯЩЕГО ДОГОВОРА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4576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 момента его подписания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31 декабря 2018 года</w:t>
      </w:r>
      <w:r w:rsidRPr="00364576">
        <w:rPr>
          <w:rFonts w:ascii="Times New Roman" w:hAnsi="Times New Roman" w:cs="Times New Roman"/>
          <w:sz w:val="24"/>
          <w:szCs w:val="24"/>
        </w:rPr>
        <w:t>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64576">
        <w:rPr>
          <w:rFonts w:ascii="Times New Roman" w:hAnsi="Times New Roman" w:cs="Times New Roman"/>
          <w:sz w:val="24"/>
          <w:szCs w:val="24"/>
        </w:rPr>
        <w:t xml:space="preserve">.2. Настоящий </w:t>
      </w:r>
      <w:proofErr w:type="gramStart"/>
      <w:r w:rsidRPr="0036457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36457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совершенному в письменной форме за подписью уполномоченных лиц сторон.</w:t>
      </w:r>
    </w:p>
    <w:p w:rsidR="00424AC3" w:rsidRPr="00C86E25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13. КОНФИДЕНЦИАЛЬНОСТЬ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64576">
        <w:rPr>
          <w:rFonts w:ascii="Times New Roman" w:hAnsi="Times New Roman" w:cs="Times New Roman"/>
          <w:sz w:val="24"/>
          <w:szCs w:val="24"/>
        </w:rPr>
        <w:t>.1. 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14. РАЗРЕШЕНИЕ СПОРОВ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64576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РК</w:t>
      </w:r>
      <w:r w:rsidRPr="00364576">
        <w:rPr>
          <w:rFonts w:ascii="Times New Roman" w:hAnsi="Times New Roman" w:cs="Times New Roman"/>
          <w:sz w:val="24"/>
          <w:szCs w:val="24"/>
        </w:rPr>
        <w:t>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5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64576">
        <w:rPr>
          <w:rFonts w:ascii="Times New Roman" w:hAnsi="Times New Roman" w:cs="Times New Roman"/>
          <w:sz w:val="24"/>
          <w:szCs w:val="24"/>
        </w:rPr>
        <w:t>.2. Не урегулированные в процессе переговоров споры разрешаются в суде в порядке, установленном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РК</w:t>
      </w:r>
      <w:r w:rsidRPr="00364576">
        <w:rPr>
          <w:rFonts w:ascii="Times New Roman" w:hAnsi="Times New Roman" w:cs="Times New Roman"/>
          <w:sz w:val="24"/>
          <w:szCs w:val="24"/>
        </w:rPr>
        <w:t>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15. ДОПОЛНИТЕЛЬНЫЕ УСЛОВИЯ И ЗАКЛЮЧИТЕЛЬНЫЕ ПОЛОЖЕНИЯ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15.1</w:t>
      </w:r>
      <w:r w:rsidRPr="00364576">
        <w:rPr>
          <w:rFonts w:ascii="Times New Roman" w:hAnsi="Times New Roman" w:cs="Times New Roman"/>
          <w:sz w:val="24"/>
          <w:szCs w:val="24"/>
        </w:rPr>
        <w:t>. 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</w:t>
      </w:r>
      <w:r w:rsidRPr="00364576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</w:t>
      </w:r>
      <w:r w:rsidRPr="00364576">
        <w:rPr>
          <w:rFonts w:ascii="Times New Roman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:rsidR="00424AC3" w:rsidRPr="00364576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</w:t>
      </w:r>
      <w:r w:rsidRPr="00364576">
        <w:rPr>
          <w:rFonts w:ascii="Times New Roman" w:hAnsi="Times New Roman" w:cs="Times New Roman"/>
          <w:sz w:val="24"/>
          <w:szCs w:val="24"/>
        </w:rPr>
        <w:t>. Договор составлен в двух экземплярах, из которых один находится у Продавца, второй - у Покупателя.</w:t>
      </w:r>
    </w:p>
    <w:p w:rsidR="00424AC3" w:rsidRDefault="00424AC3" w:rsidP="00424A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AC3" w:rsidRPr="00C86E25" w:rsidRDefault="00424AC3" w:rsidP="00424A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25">
        <w:rPr>
          <w:rFonts w:ascii="Times New Roman" w:hAnsi="Times New Roman" w:cs="Times New Roman"/>
          <w:b/>
          <w:sz w:val="24"/>
          <w:szCs w:val="24"/>
        </w:rPr>
        <w:t>16. АДРЕСА И РЕКВИЗИТЫ СТОРОН:</w:t>
      </w:r>
    </w:p>
    <w:tbl>
      <w:tblPr>
        <w:tblpPr w:leftFromText="180" w:rightFromText="180" w:vertAnchor="text" w:horzAnchor="margin" w:tblpXSpec="right" w:tblpY="7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5103"/>
      </w:tblGrid>
      <w:tr w:rsidR="00424AC3" w:rsidRPr="004820F6" w:rsidTr="0043534E">
        <w:trPr>
          <w:trHeight w:val="3587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4AC3" w:rsidRPr="004820F6" w:rsidRDefault="00424AC3" w:rsidP="0043534E">
            <w:pPr>
              <w:ind w:left="360" w:firstLine="567"/>
              <w:jc w:val="center"/>
              <w:rPr>
                <w:b/>
              </w:rPr>
            </w:pPr>
            <w:r w:rsidRPr="004820F6">
              <w:rPr>
                <w:b/>
              </w:rPr>
              <w:t>П</w:t>
            </w:r>
            <w:r>
              <w:rPr>
                <w:b/>
              </w:rPr>
              <w:t>РОДАВЕЦ</w:t>
            </w:r>
          </w:p>
          <w:p w:rsidR="00424AC3" w:rsidRPr="004820F6" w:rsidRDefault="00424AC3" w:rsidP="0043534E">
            <w:pPr>
              <w:tabs>
                <w:tab w:val="left" w:pos="720"/>
              </w:tabs>
              <w:ind w:left="360" w:firstLine="567"/>
              <w:jc w:val="both"/>
              <w:outlineLvl w:val="0"/>
              <w:rPr>
                <w:b/>
                <w:u w:val="single"/>
              </w:rPr>
            </w:pPr>
          </w:p>
          <w:p w:rsidR="00424AC3" w:rsidRPr="004820F6" w:rsidRDefault="00424AC3" w:rsidP="0043534E">
            <w:pPr>
              <w:ind w:firstLine="567"/>
              <w:jc w:val="both"/>
              <w:rPr>
                <w:b/>
              </w:rPr>
            </w:pPr>
            <w:r w:rsidRPr="004820F6">
              <w:rPr>
                <w:b/>
              </w:rPr>
              <w:t>______________________</w:t>
            </w:r>
          </w:p>
          <w:p w:rsidR="00424AC3" w:rsidRPr="004820F6" w:rsidRDefault="00424AC3" w:rsidP="0043534E">
            <w:pPr>
              <w:ind w:firstLine="567"/>
              <w:jc w:val="both"/>
            </w:pPr>
            <w:r w:rsidRPr="004820F6">
              <w:t>Адрес:</w:t>
            </w:r>
          </w:p>
          <w:p w:rsidR="00424AC3" w:rsidRPr="004820F6" w:rsidRDefault="00424AC3" w:rsidP="0043534E">
            <w:pPr>
              <w:ind w:firstLine="567"/>
              <w:jc w:val="both"/>
            </w:pPr>
            <w:r w:rsidRPr="004820F6">
              <w:t>____________________</w:t>
            </w:r>
          </w:p>
          <w:p w:rsidR="00424AC3" w:rsidRPr="004820F6" w:rsidRDefault="00424AC3" w:rsidP="0043534E">
            <w:pPr>
              <w:ind w:firstLine="567"/>
              <w:jc w:val="both"/>
            </w:pPr>
            <w:r w:rsidRPr="004820F6">
              <w:t>БИН____________________</w:t>
            </w:r>
          </w:p>
          <w:p w:rsidR="00424AC3" w:rsidRPr="004820F6" w:rsidRDefault="00424AC3" w:rsidP="0043534E">
            <w:pPr>
              <w:ind w:firstLine="567"/>
              <w:jc w:val="both"/>
            </w:pPr>
            <w:r w:rsidRPr="004820F6">
              <w:t>ИИК ____________________</w:t>
            </w:r>
          </w:p>
          <w:p w:rsidR="00424AC3" w:rsidRPr="004820F6" w:rsidRDefault="00424AC3" w:rsidP="0043534E">
            <w:pPr>
              <w:ind w:firstLine="567"/>
              <w:jc w:val="both"/>
            </w:pPr>
            <w:r w:rsidRPr="004820F6">
              <w:t>Обслуживающий банк:</w:t>
            </w:r>
          </w:p>
          <w:p w:rsidR="00424AC3" w:rsidRPr="004820F6" w:rsidRDefault="00424AC3" w:rsidP="0043534E">
            <w:pPr>
              <w:ind w:firstLine="567"/>
              <w:jc w:val="both"/>
            </w:pPr>
            <w:r w:rsidRPr="004820F6">
              <w:t>_________________________</w:t>
            </w:r>
          </w:p>
          <w:p w:rsidR="00424AC3" w:rsidRPr="004820F6" w:rsidRDefault="00424AC3" w:rsidP="0043534E">
            <w:pPr>
              <w:ind w:firstLine="567"/>
              <w:jc w:val="both"/>
            </w:pPr>
            <w:r w:rsidRPr="004820F6">
              <w:t>БИК _____________________</w:t>
            </w:r>
          </w:p>
          <w:p w:rsidR="00424AC3" w:rsidRPr="004820F6" w:rsidRDefault="00424AC3" w:rsidP="0043534E">
            <w:pPr>
              <w:ind w:firstLine="567"/>
              <w:jc w:val="both"/>
            </w:pPr>
            <w:r w:rsidRPr="004820F6">
              <w:t>Тел./факс</w:t>
            </w:r>
          </w:p>
          <w:p w:rsidR="00424AC3" w:rsidRPr="004820F6" w:rsidRDefault="00424AC3" w:rsidP="0043534E">
            <w:pPr>
              <w:ind w:firstLine="567"/>
              <w:jc w:val="both"/>
              <w:rPr>
                <w:b/>
              </w:rPr>
            </w:pPr>
            <w:r w:rsidRPr="004820F6">
              <w:rPr>
                <w:b/>
              </w:rPr>
              <w:t xml:space="preserve">__________________________ </w:t>
            </w:r>
          </w:p>
          <w:p w:rsidR="00424AC3" w:rsidRPr="00DE42DD" w:rsidRDefault="00424AC3" w:rsidP="0043534E">
            <w:pPr>
              <w:ind w:firstLine="567"/>
              <w:jc w:val="both"/>
            </w:pPr>
            <w:r w:rsidRPr="00DE42DD">
              <w:t xml:space="preserve">м.п.                                                             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24AC3" w:rsidRPr="004820F6" w:rsidRDefault="00424AC3" w:rsidP="0043534E">
            <w:pPr>
              <w:ind w:left="360" w:firstLine="567"/>
              <w:jc w:val="center"/>
              <w:rPr>
                <w:b/>
              </w:rPr>
            </w:pPr>
            <w:r w:rsidRPr="004820F6">
              <w:rPr>
                <w:b/>
              </w:rPr>
              <w:t>ПОКУПАТЕЛЬ</w:t>
            </w:r>
          </w:p>
          <w:p w:rsidR="00424AC3" w:rsidRPr="004820F6" w:rsidRDefault="00424AC3" w:rsidP="0043534E">
            <w:pPr>
              <w:ind w:left="709" w:firstLine="567"/>
              <w:rPr>
                <w:b/>
              </w:rPr>
            </w:pPr>
          </w:p>
          <w:p w:rsidR="00424AC3" w:rsidRPr="00057415" w:rsidRDefault="00424AC3" w:rsidP="0043534E">
            <w:pPr>
              <w:tabs>
                <w:tab w:val="left" w:pos="0"/>
                <w:tab w:val="left" w:pos="9356"/>
              </w:tabs>
              <w:ind w:hanging="20"/>
              <w:jc w:val="both"/>
              <w:rPr>
                <w:rFonts w:eastAsia="Calibri"/>
                <w:b/>
                <w:color w:val="00000A"/>
              </w:rPr>
            </w:pPr>
            <w:r w:rsidRPr="00057415">
              <w:rPr>
                <w:rFonts w:eastAsia="Calibri"/>
                <w:b/>
                <w:color w:val="00000A"/>
              </w:rPr>
              <w:t>ТОО «</w:t>
            </w:r>
            <w:proofErr w:type="spellStart"/>
            <w:r w:rsidRPr="00057415">
              <w:rPr>
                <w:rFonts w:eastAsia="Calibri"/>
                <w:b/>
                <w:color w:val="00000A"/>
              </w:rPr>
              <w:t>Медикер</w:t>
            </w:r>
            <w:proofErr w:type="spellEnd"/>
            <w:r w:rsidRPr="00057415">
              <w:rPr>
                <w:rFonts w:eastAsia="Calibri"/>
                <w:b/>
                <w:color w:val="00000A"/>
              </w:rPr>
              <w:t xml:space="preserve"> плюс»</w:t>
            </w:r>
          </w:p>
          <w:p w:rsidR="00424AC3" w:rsidRDefault="00424AC3" w:rsidP="0043534E">
            <w:pPr>
              <w:jc w:val="both"/>
              <w:rPr>
                <w:rFonts w:eastAsia="Calibri"/>
                <w:color w:val="00000A"/>
              </w:rPr>
            </w:pPr>
            <w:r w:rsidRPr="00057415">
              <w:rPr>
                <w:rFonts w:eastAsia="Calibri"/>
                <w:color w:val="00000A"/>
              </w:rPr>
              <w:t xml:space="preserve">Юридический адрес: </w:t>
            </w:r>
            <w:proofErr w:type="gramStart"/>
            <w:r w:rsidRPr="00057415">
              <w:rPr>
                <w:rFonts w:eastAsia="Calibri"/>
                <w:color w:val="00000A"/>
              </w:rPr>
              <w:t>г</w:t>
            </w:r>
            <w:proofErr w:type="gramEnd"/>
            <w:r w:rsidRPr="00057415">
              <w:rPr>
                <w:rFonts w:eastAsia="Calibri"/>
                <w:color w:val="00000A"/>
              </w:rPr>
              <w:t xml:space="preserve">. </w:t>
            </w:r>
            <w:proofErr w:type="spellStart"/>
            <w:r w:rsidRPr="00057415">
              <w:rPr>
                <w:rFonts w:eastAsia="Calibri"/>
                <w:color w:val="00000A"/>
              </w:rPr>
              <w:t>Жанаозен</w:t>
            </w:r>
            <w:proofErr w:type="spellEnd"/>
            <w:r w:rsidRPr="00057415">
              <w:rPr>
                <w:rFonts w:eastAsia="Calibri"/>
                <w:color w:val="00000A"/>
              </w:rPr>
              <w:t xml:space="preserve">, </w:t>
            </w:r>
            <w:proofErr w:type="spellStart"/>
            <w:r w:rsidRPr="00057415">
              <w:rPr>
                <w:rFonts w:eastAsia="Calibri"/>
                <w:color w:val="00000A"/>
              </w:rPr>
              <w:t>мкр</w:t>
            </w:r>
            <w:proofErr w:type="spellEnd"/>
            <w:r w:rsidRPr="00057415">
              <w:rPr>
                <w:rFonts w:eastAsia="Calibri"/>
                <w:color w:val="00000A"/>
              </w:rPr>
              <w:t>. «</w:t>
            </w:r>
            <w:proofErr w:type="spellStart"/>
            <w:r w:rsidRPr="00057415">
              <w:rPr>
                <w:rFonts w:eastAsia="Calibri"/>
                <w:color w:val="00000A"/>
              </w:rPr>
              <w:t>Самал</w:t>
            </w:r>
            <w:proofErr w:type="spellEnd"/>
            <w:r w:rsidRPr="00057415">
              <w:rPr>
                <w:rFonts w:eastAsia="Calibri"/>
                <w:color w:val="00000A"/>
              </w:rPr>
              <w:t xml:space="preserve">», </w:t>
            </w:r>
          </w:p>
          <w:p w:rsidR="00424AC3" w:rsidRPr="00057415" w:rsidRDefault="00424AC3" w:rsidP="0043534E">
            <w:pPr>
              <w:jc w:val="both"/>
              <w:rPr>
                <w:rFonts w:eastAsia="Calibri"/>
                <w:color w:val="00000A"/>
              </w:rPr>
            </w:pPr>
            <w:r w:rsidRPr="00057415">
              <w:rPr>
                <w:rFonts w:eastAsia="Calibri"/>
                <w:color w:val="00000A"/>
              </w:rPr>
              <w:t>д. 39 «А».</w:t>
            </w:r>
          </w:p>
          <w:p w:rsidR="00424AC3" w:rsidRPr="00057415" w:rsidRDefault="00424AC3" w:rsidP="0043534E">
            <w:pPr>
              <w:jc w:val="both"/>
              <w:rPr>
                <w:rFonts w:eastAsia="Calibri"/>
                <w:color w:val="00000A"/>
              </w:rPr>
            </w:pPr>
            <w:r w:rsidRPr="00057415">
              <w:rPr>
                <w:rFonts w:eastAsia="Calibri"/>
                <w:color w:val="00000A"/>
              </w:rPr>
              <w:t>БИН: 130140000841</w:t>
            </w:r>
          </w:p>
          <w:p w:rsidR="00424AC3" w:rsidRPr="00057415" w:rsidRDefault="00424AC3" w:rsidP="0043534E">
            <w:pPr>
              <w:jc w:val="both"/>
              <w:rPr>
                <w:rFonts w:eastAsia="Calibri"/>
                <w:color w:val="00000A"/>
              </w:rPr>
            </w:pPr>
            <w:r w:rsidRPr="00057415">
              <w:rPr>
                <w:rFonts w:eastAsia="Calibri"/>
                <w:color w:val="00000A"/>
              </w:rPr>
              <w:t xml:space="preserve">БИК:  HSBKKZKX </w:t>
            </w:r>
          </w:p>
          <w:p w:rsidR="00424AC3" w:rsidRPr="00057415" w:rsidRDefault="00424AC3" w:rsidP="0043534E">
            <w:pPr>
              <w:jc w:val="both"/>
              <w:rPr>
                <w:rFonts w:eastAsia="Calibri"/>
                <w:color w:val="00000A"/>
              </w:rPr>
            </w:pPr>
            <w:r w:rsidRPr="00057415">
              <w:rPr>
                <w:rFonts w:eastAsia="Calibri"/>
                <w:color w:val="00000A"/>
              </w:rPr>
              <w:t>ИИК: К</w:t>
            </w:r>
            <w:r w:rsidRPr="00057415">
              <w:rPr>
                <w:rFonts w:eastAsia="Calibri"/>
                <w:color w:val="00000A"/>
                <w:lang w:val="en-US"/>
              </w:rPr>
              <w:t>Z</w:t>
            </w:r>
            <w:r w:rsidRPr="00057415">
              <w:rPr>
                <w:rFonts w:eastAsia="Calibri"/>
                <w:color w:val="00000A"/>
              </w:rPr>
              <w:t>416010351000173409</w:t>
            </w:r>
          </w:p>
          <w:p w:rsidR="00424AC3" w:rsidRPr="00057415" w:rsidRDefault="00424AC3" w:rsidP="0043534E">
            <w:pPr>
              <w:jc w:val="both"/>
              <w:rPr>
                <w:rFonts w:eastAsia="Calibri"/>
                <w:color w:val="00000A"/>
              </w:rPr>
            </w:pPr>
            <w:r w:rsidRPr="00057415">
              <w:rPr>
                <w:rFonts w:eastAsia="Calibri"/>
                <w:color w:val="00000A"/>
              </w:rPr>
              <w:t>АО «Народный Банк Казахстана»</w:t>
            </w:r>
            <w:r w:rsidRPr="00057415">
              <w:rPr>
                <w:rFonts w:eastAsia="Calibri"/>
                <w:color w:val="00000A"/>
              </w:rPr>
              <w:tab/>
            </w:r>
          </w:p>
          <w:p w:rsidR="00424AC3" w:rsidRPr="00057415" w:rsidRDefault="00424AC3" w:rsidP="0043534E">
            <w:pPr>
              <w:jc w:val="both"/>
              <w:rPr>
                <w:rFonts w:eastAsia="Calibri"/>
                <w:color w:val="00000A"/>
              </w:rPr>
            </w:pPr>
            <w:r w:rsidRPr="00057415">
              <w:rPr>
                <w:rFonts w:eastAsia="Calibri"/>
                <w:color w:val="00000A"/>
              </w:rPr>
              <w:t xml:space="preserve">Тел.: 8(72934) 93-0-67; 93-0-66. </w:t>
            </w:r>
          </w:p>
          <w:p w:rsidR="00424AC3" w:rsidRPr="00057415" w:rsidRDefault="00424AC3" w:rsidP="0043534E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A"/>
              </w:rPr>
            </w:pPr>
            <w:r>
              <w:rPr>
                <w:rFonts w:eastAsia="Calibri"/>
                <w:b/>
                <w:color w:val="00000A"/>
              </w:rPr>
              <w:t>Директор</w:t>
            </w:r>
          </w:p>
          <w:p w:rsidR="00424AC3" w:rsidRPr="00057415" w:rsidRDefault="00424AC3" w:rsidP="0043534E">
            <w:pPr>
              <w:widowControl w:val="0"/>
              <w:tabs>
                <w:tab w:val="left" w:pos="0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A"/>
              </w:rPr>
            </w:pPr>
          </w:p>
          <w:p w:rsidR="00424AC3" w:rsidRPr="00057415" w:rsidRDefault="00424AC3" w:rsidP="0043534E">
            <w:pPr>
              <w:tabs>
                <w:tab w:val="left" w:pos="8265"/>
              </w:tabs>
              <w:rPr>
                <w:rFonts w:eastAsia="Calibri"/>
                <w:b/>
                <w:color w:val="00000A"/>
              </w:rPr>
            </w:pPr>
            <w:r w:rsidRPr="00057415">
              <w:rPr>
                <w:rFonts w:eastAsia="Calibri"/>
                <w:color w:val="00000A"/>
              </w:rPr>
              <w:t xml:space="preserve">_________________ </w:t>
            </w:r>
            <w:proofErr w:type="spellStart"/>
            <w:r w:rsidRPr="00057415">
              <w:rPr>
                <w:rFonts w:eastAsia="Calibri"/>
                <w:b/>
                <w:color w:val="00000A"/>
              </w:rPr>
              <w:t>Джетмекова</w:t>
            </w:r>
            <w:proofErr w:type="spellEnd"/>
            <w:r w:rsidRPr="00057415">
              <w:rPr>
                <w:rFonts w:eastAsia="Calibri"/>
                <w:b/>
                <w:color w:val="00000A"/>
              </w:rPr>
              <w:t xml:space="preserve"> Б.К.</w:t>
            </w:r>
          </w:p>
          <w:p w:rsidR="00424AC3" w:rsidRPr="004820F6" w:rsidRDefault="00424AC3" w:rsidP="0043534E">
            <w:pPr>
              <w:rPr>
                <w:b/>
              </w:rPr>
            </w:pPr>
            <w:r w:rsidRPr="004820F6">
              <w:rPr>
                <w:rFonts w:eastAsia="Calibri"/>
                <w:color w:val="00000A"/>
              </w:rPr>
              <w:t>м.п.</w:t>
            </w:r>
          </w:p>
          <w:p w:rsidR="00424AC3" w:rsidRPr="004820F6" w:rsidRDefault="00424AC3" w:rsidP="0043534E">
            <w:pPr>
              <w:ind w:left="360" w:firstLine="567"/>
              <w:jc w:val="both"/>
              <w:rPr>
                <w:b/>
              </w:rPr>
            </w:pPr>
          </w:p>
          <w:p w:rsidR="00424AC3" w:rsidRPr="004820F6" w:rsidRDefault="00424AC3" w:rsidP="0043534E">
            <w:pPr>
              <w:ind w:left="360" w:firstLine="567"/>
              <w:jc w:val="both"/>
              <w:rPr>
                <w:b/>
              </w:rPr>
            </w:pPr>
          </w:p>
          <w:p w:rsidR="00424AC3" w:rsidRPr="004820F6" w:rsidRDefault="00424AC3" w:rsidP="0043534E">
            <w:pPr>
              <w:ind w:left="360" w:firstLine="567"/>
              <w:jc w:val="both"/>
              <w:rPr>
                <w:b/>
              </w:rPr>
            </w:pPr>
          </w:p>
          <w:p w:rsidR="00424AC3" w:rsidRPr="004820F6" w:rsidRDefault="00424AC3" w:rsidP="0043534E">
            <w:pPr>
              <w:ind w:left="360" w:firstLine="567"/>
              <w:jc w:val="both"/>
              <w:rPr>
                <w:u w:val="single"/>
              </w:rPr>
            </w:pPr>
          </w:p>
        </w:tc>
      </w:tr>
    </w:tbl>
    <w:p w:rsidR="00424AC3" w:rsidRDefault="00424AC3" w:rsidP="00424A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4AC3" w:rsidRDefault="00424AC3" w:rsidP="00424AC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24AC3" w:rsidRDefault="00424AC3" w:rsidP="00424AC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24AC3" w:rsidRDefault="00424AC3" w:rsidP="00424AC3">
      <w:pPr>
        <w:rPr>
          <w:b/>
          <w:sz w:val="28"/>
          <w:szCs w:val="28"/>
        </w:rPr>
      </w:pPr>
    </w:p>
    <w:p w:rsidR="00424AC3" w:rsidRDefault="00424AC3" w:rsidP="00424AC3">
      <w:pPr>
        <w:rPr>
          <w:b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margin" w:tblpY="42"/>
        <w:tblW w:w="10406" w:type="dxa"/>
        <w:tblLook w:val="04A0"/>
      </w:tblPr>
      <w:tblGrid>
        <w:gridCol w:w="568"/>
        <w:gridCol w:w="992"/>
        <w:gridCol w:w="1559"/>
        <w:gridCol w:w="3544"/>
        <w:gridCol w:w="1136"/>
        <w:gridCol w:w="1270"/>
        <w:gridCol w:w="1337"/>
      </w:tblGrid>
      <w:tr w:rsidR="00061322" w:rsidTr="00061322">
        <w:tc>
          <w:tcPr>
            <w:tcW w:w="568" w:type="dxa"/>
          </w:tcPr>
          <w:p w:rsidR="00061322" w:rsidRPr="00BB44B7" w:rsidRDefault="00061322" w:rsidP="00061322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44B7">
              <w:rPr>
                <w:b/>
                <w:sz w:val="20"/>
                <w:szCs w:val="20"/>
              </w:rPr>
              <w:t>/</w:t>
            </w:r>
            <w:proofErr w:type="spell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061322" w:rsidRPr="00BB44B7" w:rsidRDefault="00061322" w:rsidP="00061322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Номер лота</w:t>
            </w:r>
          </w:p>
        </w:tc>
        <w:tc>
          <w:tcPr>
            <w:tcW w:w="1559" w:type="dxa"/>
          </w:tcPr>
          <w:p w:rsidR="00061322" w:rsidRPr="00BB44B7" w:rsidRDefault="00061322" w:rsidP="00061322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544" w:type="dxa"/>
          </w:tcPr>
          <w:p w:rsidR="00061322" w:rsidRPr="00BB44B7" w:rsidRDefault="00061322" w:rsidP="00061322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shd w:val="clear" w:color="auto" w:fill="auto"/>
          </w:tcPr>
          <w:p w:rsidR="00061322" w:rsidRPr="00BB44B7" w:rsidRDefault="00061322" w:rsidP="00061322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270" w:type="dxa"/>
            <w:shd w:val="clear" w:color="auto" w:fill="auto"/>
          </w:tcPr>
          <w:p w:rsidR="00061322" w:rsidRPr="00BB44B7" w:rsidRDefault="00061322" w:rsidP="00061322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337" w:type="dxa"/>
            <w:shd w:val="clear" w:color="auto" w:fill="auto"/>
          </w:tcPr>
          <w:p w:rsidR="00061322" w:rsidRPr="00BB44B7" w:rsidRDefault="00061322" w:rsidP="00061322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Плановая сумма</w:t>
            </w:r>
          </w:p>
        </w:tc>
      </w:tr>
      <w:tr w:rsidR="00061322" w:rsidTr="00061322">
        <w:tc>
          <w:tcPr>
            <w:tcW w:w="568" w:type="dxa"/>
            <w:vAlign w:val="center"/>
          </w:tcPr>
          <w:p w:rsidR="00061322" w:rsidRPr="00BB44B7" w:rsidRDefault="00061322" w:rsidP="00061322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61322" w:rsidRPr="00BB44B7" w:rsidRDefault="00061322" w:rsidP="00061322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001</w:t>
            </w:r>
          </w:p>
        </w:tc>
        <w:tc>
          <w:tcPr>
            <w:tcW w:w="1559" w:type="dxa"/>
            <w:vAlign w:val="center"/>
          </w:tcPr>
          <w:p w:rsidR="00061322" w:rsidRPr="00BB44B7" w:rsidRDefault="00061322" w:rsidP="00061322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ТОО «</w:t>
            </w:r>
            <w:proofErr w:type="spellStart"/>
            <w:r w:rsidRPr="00BB44B7">
              <w:rPr>
                <w:sz w:val="20"/>
                <w:szCs w:val="20"/>
              </w:rPr>
              <w:t>Медикер</w:t>
            </w:r>
            <w:proofErr w:type="spellEnd"/>
            <w:r w:rsidRPr="00BB44B7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3544" w:type="dxa"/>
            <w:vAlign w:val="center"/>
          </w:tcPr>
          <w:p w:rsidR="00061322" w:rsidRPr="00105817" w:rsidRDefault="00061322" w:rsidP="00061322">
            <w:pPr>
              <w:rPr>
                <w:sz w:val="20"/>
                <w:szCs w:val="20"/>
                <w:lang w:val="kk-KZ"/>
              </w:rPr>
            </w:pPr>
            <w:r w:rsidRPr="00105817">
              <w:rPr>
                <w:sz w:val="20"/>
                <w:szCs w:val="20"/>
                <w:lang w:val="kk-KZ"/>
              </w:rPr>
              <w:t xml:space="preserve">Системный блок </w:t>
            </w:r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Тип: </w:t>
            </w:r>
            <w:proofErr w:type="spellStart"/>
            <w:r w:rsidRPr="00105817">
              <w:rPr>
                <w:sz w:val="20"/>
                <w:szCs w:val="20"/>
              </w:rPr>
              <w:t>MicroTower</w:t>
            </w:r>
            <w:proofErr w:type="spellEnd"/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Процессор: </w:t>
            </w:r>
            <w:proofErr w:type="spellStart"/>
            <w:r w:rsidRPr="00105817">
              <w:rPr>
                <w:sz w:val="20"/>
                <w:szCs w:val="20"/>
              </w:rPr>
              <w:t>Intel</w:t>
            </w:r>
            <w:proofErr w:type="spellEnd"/>
            <w:r w:rsidRPr="00105817">
              <w:rPr>
                <w:sz w:val="20"/>
                <w:szCs w:val="20"/>
              </w:rPr>
              <w:t xml:space="preserve"> </w:t>
            </w:r>
            <w:proofErr w:type="spellStart"/>
            <w:r w:rsidRPr="00105817">
              <w:rPr>
                <w:sz w:val="20"/>
                <w:szCs w:val="20"/>
              </w:rPr>
              <w:t>Core</w:t>
            </w:r>
            <w:proofErr w:type="spellEnd"/>
            <w:r w:rsidRPr="00105817">
              <w:rPr>
                <w:sz w:val="20"/>
                <w:szCs w:val="20"/>
              </w:rPr>
              <w:t xml:space="preserve"> i3</w:t>
            </w:r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Тактовая частота, ГГц: 3.6</w:t>
            </w:r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Оперативная память: 4 Гб</w:t>
            </w:r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Оптическое устройство: DVD+R/RW&amp;CDRW</w:t>
            </w:r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Накопитель: 1 Тб</w:t>
            </w:r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Тип видеоадаптера: Встроенный</w:t>
            </w:r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Встроенный видеоадаптер: </w:t>
            </w:r>
            <w:proofErr w:type="spellStart"/>
            <w:r w:rsidRPr="00105817">
              <w:rPr>
                <w:sz w:val="20"/>
                <w:szCs w:val="20"/>
              </w:rPr>
              <w:t>Intel</w:t>
            </w:r>
            <w:proofErr w:type="spellEnd"/>
            <w:r w:rsidRPr="00105817">
              <w:rPr>
                <w:sz w:val="20"/>
                <w:szCs w:val="20"/>
              </w:rPr>
              <w:t xml:space="preserve"> UHD </w:t>
            </w:r>
            <w:proofErr w:type="spellStart"/>
            <w:r w:rsidRPr="00105817">
              <w:rPr>
                <w:sz w:val="20"/>
                <w:szCs w:val="20"/>
              </w:rPr>
              <w:t>Graphics</w:t>
            </w:r>
            <w:proofErr w:type="spellEnd"/>
            <w:r w:rsidRPr="00105817">
              <w:rPr>
                <w:sz w:val="20"/>
                <w:szCs w:val="20"/>
              </w:rPr>
              <w:t xml:space="preserve"> 630</w:t>
            </w:r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Дополнительные аксессуары: Проводная мышь, Проводная клавиатура</w:t>
            </w:r>
          </w:p>
          <w:p w:rsidR="00061322" w:rsidRPr="00105817" w:rsidRDefault="00061322" w:rsidP="00061322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Операционная система: </w:t>
            </w:r>
            <w:proofErr w:type="spellStart"/>
            <w:r w:rsidRPr="00105817">
              <w:rPr>
                <w:sz w:val="20"/>
                <w:szCs w:val="20"/>
              </w:rPr>
              <w:t>Microsoft</w:t>
            </w:r>
            <w:proofErr w:type="spellEnd"/>
            <w:r w:rsidRPr="00105817">
              <w:rPr>
                <w:sz w:val="20"/>
                <w:szCs w:val="20"/>
              </w:rPr>
              <w:t xml:space="preserve"> </w:t>
            </w:r>
            <w:proofErr w:type="spellStart"/>
            <w:r w:rsidRPr="00105817">
              <w:rPr>
                <w:sz w:val="20"/>
                <w:szCs w:val="20"/>
              </w:rPr>
              <w:t>Windows</w:t>
            </w:r>
            <w:proofErr w:type="spellEnd"/>
            <w:r w:rsidRPr="00105817">
              <w:rPr>
                <w:sz w:val="20"/>
                <w:szCs w:val="20"/>
              </w:rPr>
              <w:t xml:space="preserve"> 10 </w:t>
            </w:r>
            <w:proofErr w:type="spellStart"/>
            <w:r w:rsidRPr="00105817">
              <w:rPr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:rsidR="00061322" w:rsidRPr="00BB44B7" w:rsidRDefault="00061322" w:rsidP="00061322">
            <w:pPr>
              <w:jc w:val="center"/>
              <w:rPr>
                <w:sz w:val="20"/>
                <w:szCs w:val="20"/>
              </w:rPr>
            </w:pPr>
          </w:p>
          <w:p w:rsidR="00061322" w:rsidRPr="00105817" w:rsidRDefault="00061322" w:rsidP="0006132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234 900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61322" w:rsidRPr="00BB44B7" w:rsidRDefault="00061322" w:rsidP="00061322">
            <w:pPr>
              <w:jc w:val="center"/>
              <w:rPr>
                <w:sz w:val="20"/>
                <w:szCs w:val="20"/>
              </w:rPr>
            </w:pPr>
          </w:p>
          <w:p w:rsidR="00061322" w:rsidRPr="00105817" w:rsidRDefault="00061322" w:rsidP="0006132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61322" w:rsidRPr="00BB44B7" w:rsidRDefault="00061322" w:rsidP="00061322">
            <w:pPr>
              <w:jc w:val="center"/>
              <w:rPr>
                <w:sz w:val="20"/>
                <w:szCs w:val="20"/>
              </w:rPr>
            </w:pPr>
          </w:p>
          <w:p w:rsidR="00061322" w:rsidRPr="00BB44B7" w:rsidRDefault="00061322" w:rsidP="000613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  <w:lang w:val="kk-KZ"/>
              </w:rPr>
              <w:t>349</w:t>
            </w:r>
            <w:r w:rsidRPr="00BB44B7">
              <w:rPr>
                <w:sz w:val="20"/>
                <w:szCs w:val="20"/>
              </w:rPr>
              <w:t xml:space="preserve"> 000</w:t>
            </w:r>
          </w:p>
        </w:tc>
      </w:tr>
      <w:tr w:rsidR="00061322" w:rsidTr="00061322">
        <w:trPr>
          <w:trHeight w:val="395"/>
        </w:trPr>
        <w:tc>
          <w:tcPr>
            <w:tcW w:w="6663" w:type="dxa"/>
            <w:gridSpan w:val="4"/>
            <w:vAlign w:val="center"/>
          </w:tcPr>
          <w:p w:rsidR="00061322" w:rsidRPr="001A5CF2" w:rsidRDefault="00061322" w:rsidP="000613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A5CF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61322" w:rsidRDefault="00061322" w:rsidP="000613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61322" w:rsidRPr="00061322" w:rsidRDefault="00061322" w:rsidP="0006132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61322" w:rsidRPr="001A5CF2" w:rsidRDefault="00061322" w:rsidP="00061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2</w:t>
            </w:r>
            <w:r w:rsidRPr="001A5C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kk-KZ"/>
              </w:rPr>
              <w:t>349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0</w:t>
            </w:r>
            <w:r w:rsidRPr="001A5CF2">
              <w:rPr>
                <w:b/>
                <w:sz w:val="24"/>
                <w:szCs w:val="24"/>
              </w:rPr>
              <w:t>00</w:t>
            </w:r>
          </w:p>
        </w:tc>
      </w:tr>
    </w:tbl>
    <w:p w:rsidR="00907E06" w:rsidRDefault="00907E06">
      <w:pPr>
        <w:rPr>
          <w:lang w:val="kk-KZ"/>
        </w:rPr>
      </w:pPr>
    </w:p>
    <w:p w:rsidR="004A7A28" w:rsidRDefault="004A7A28">
      <w:pPr>
        <w:rPr>
          <w:lang w:val="kk-KZ"/>
        </w:rPr>
      </w:pPr>
    </w:p>
    <w:tbl>
      <w:tblPr>
        <w:tblStyle w:val="a3"/>
        <w:tblW w:w="10406" w:type="dxa"/>
        <w:tblInd w:w="-176" w:type="dxa"/>
        <w:tblLook w:val="04A0"/>
      </w:tblPr>
      <w:tblGrid>
        <w:gridCol w:w="568"/>
        <w:gridCol w:w="992"/>
        <w:gridCol w:w="1559"/>
        <w:gridCol w:w="3544"/>
        <w:gridCol w:w="1136"/>
        <w:gridCol w:w="1270"/>
        <w:gridCol w:w="1337"/>
      </w:tblGrid>
      <w:tr w:rsidR="004A7A28" w:rsidRPr="00BB44B7" w:rsidTr="00423186">
        <w:tc>
          <w:tcPr>
            <w:tcW w:w="568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44B7">
              <w:rPr>
                <w:b/>
                <w:sz w:val="20"/>
                <w:szCs w:val="20"/>
              </w:rPr>
              <w:t>/</w:t>
            </w:r>
            <w:proofErr w:type="spell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Номер лота</w:t>
            </w:r>
          </w:p>
        </w:tc>
        <w:tc>
          <w:tcPr>
            <w:tcW w:w="1559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544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270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337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Плановая сумма</w:t>
            </w:r>
          </w:p>
        </w:tc>
      </w:tr>
      <w:tr w:rsidR="004A7A28" w:rsidRPr="00105817" w:rsidTr="00423186">
        <w:tc>
          <w:tcPr>
            <w:tcW w:w="568" w:type="dxa"/>
            <w:vAlign w:val="center"/>
          </w:tcPr>
          <w:p w:rsidR="004A7A28" w:rsidRPr="001F7762" w:rsidRDefault="004A7A28" w:rsidP="004231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4A7A28" w:rsidRPr="00105817" w:rsidRDefault="004A7A28" w:rsidP="004231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002</w:t>
            </w:r>
          </w:p>
        </w:tc>
        <w:tc>
          <w:tcPr>
            <w:tcW w:w="1559" w:type="dxa"/>
            <w:vAlign w:val="center"/>
          </w:tcPr>
          <w:p w:rsidR="004A7A28" w:rsidRPr="00BB44B7" w:rsidRDefault="004A7A28" w:rsidP="00423186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ТОО «</w:t>
            </w:r>
            <w:proofErr w:type="spellStart"/>
            <w:r w:rsidRPr="00BB44B7">
              <w:rPr>
                <w:sz w:val="20"/>
                <w:szCs w:val="20"/>
              </w:rPr>
              <w:t>Медикер</w:t>
            </w:r>
            <w:proofErr w:type="spellEnd"/>
            <w:r w:rsidRPr="00BB44B7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3544" w:type="dxa"/>
            <w:vAlign w:val="center"/>
          </w:tcPr>
          <w:p w:rsidR="004A7A28" w:rsidRDefault="004A7A28" w:rsidP="004231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Монитор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Тип матрицы: TN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Диагональ экрана, дюйм: 21.5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Соотношение сторон: 16:9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Размер пикселя, </w:t>
            </w:r>
            <w:proofErr w:type="gramStart"/>
            <w:r w:rsidRPr="00105817">
              <w:rPr>
                <w:sz w:val="20"/>
                <w:szCs w:val="20"/>
              </w:rPr>
              <w:t>мм</w:t>
            </w:r>
            <w:proofErr w:type="gramEnd"/>
            <w:r w:rsidRPr="00105817">
              <w:rPr>
                <w:sz w:val="20"/>
                <w:szCs w:val="20"/>
              </w:rPr>
              <w:t>: 0.248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Максимальное разрешение: 1920 </w:t>
            </w:r>
            <w:proofErr w:type="spellStart"/>
            <w:r w:rsidRPr="00105817">
              <w:rPr>
                <w:sz w:val="20"/>
                <w:szCs w:val="20"/>
              </w:rPr>
              <w:t>x</w:t>
            </w:r>
            <w:proofErr w:type="spellEnd"/>
            <w:r w:rsidRPr="00105817">
              <w:rPr>
                <w:sz w:val="20"/>
                <w:szCs w:val="20"/>
              </w:rPr>
              <w:t xml:space="preserve"> 1080 </w:t>
            </w:r>
            <w:proofErr w:type="spellStart"/>
            <w:r w:rsidRPr="00105817">
              <w:rPr>
                <w:sz w:val="20"/>
                <w:szCs w:val="20"/>
              </w:rPr>
              <w:t>Full</w:t>
            </w:r>
            <w:proofErr w:type="spellEnd"/>
            <w:r w:rsidRPr="00105817">
              <w:rPr>
                <w:sz w:val="20"/>
                <w:szCs w:val="20"/>
              </w:rPr>
              <w:t xml:space="preserve"> HD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Яркость: 250 кд/м</w:t>
            </w:r>
            <w:proofErr w:type="gramStart"/>
            <w:r w:rsidRPr="00105817">
              <w:rPr>
                <w:sz w:val="20"/>
                <w:szCs w:val="20"/>
              </w:rPr>
              <w:t>2</w:t>
            </w:r>
            <w:proofErr w:type="gramEnd"/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Контрастность: 1000:1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Динамическая контрастность: 10М:1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Время отклика: 5 мс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Интерфейс подключения: VGA</w:t>
            </w:r>
          </w:p>
          <w:p w:rsidR="004A7A28" w:rsidRPr="006E7678" w:rsidRDefault="004A7A28" w:rsidP="00423186">
            <w:pPr>
              <w:jc w:val="center"/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7A28" w:rsidRPr="0010581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31850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7A28" w:rsidRPr="0010581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A7A28" w:rsidRPr="0010581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318 500</w:t>
            </w:r>
          </w:p>
        </w:tc>
      </w:tr>
      <w:tr w:rsidR="004A7A28" w:rsidRPr="001A5CF2" w:rsidTr="00423186">
        <w:trPr>
          <w:trHeight w:val="395"/>
        </w:trPr>
        <w:tc>
          <w:tcPr>
            <w:tcW w:w="6663" w:type="dxa"/>
            <w:gridSpan w:val="4"/>
            <w:vAlign w:val="center"/>
          </w:tcPr>
          <w:p w:rsidR="004A7A28" w:rsidRPr="001A5CF2" w:rsidRDefault="004A7A28" w:rsidP="004231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A5CF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28" w:rsidRDefault="004A7A28" w:rsidP="00423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A7A28" w:rsidRPr="00061322" w:rsidRDefault="004A7A28" w:rsidP="004231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A7A28" w:rsidRPr="001A5CF2" w:rsidRDefault="004A7A28" w:rsidP="00423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318</w:t>
            </w:r>
            <w:r w:rsidRPr="001A5C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kk-KZ"/>
              </w:rPr>
              <w:t>5</w:t>
            </w:r>
            <w:r w:rsidRPr="001A5CF2">
              <w:rPr>
                <w:b/>
                <w:sz w:val="24"/>
                <w:szCs w:val="24"/>
              </w:rPr>
              <w:t>00</w:t>
            </w:r>
          </w:p>
        </w:tc>
      </w:tr>
      <w:tr w:rsidR="004A7A28" w:rsidRPr="001A5CF2" w:rsidTr="0034592A">
        <w:trPr>
          <w:trHeight w:val="395"/>
        </w:trPr>
        <w:tc>
          <w:tcPr>
            <w:tcW w:w="10406" w:type="dxa"/>
            <w:gridSpan w:val="7"/>
            <w:vAlign w:val="center"/>
          </w:tcPr>
          <w:p w:rsidR="004A7A28" w:rsidRDefault="004A7A28" w:rsidP="00423186">
            <w:pPr>
              <w:jc w:val="center"/>
              <w:rPr>
                <w:b/>
                <w:lang w:val="kk-KZ"/>
              </w:rPr>
            </w:pPr>
          </w:p>
        </w:tc>
      </w:tr>
      <w:tr w:rsidR="004A7A28" w:rsidRPr="00BB44B7" w:rsidTr="00423186">
        <w:tc>
          <w:tcPr>
            <w:tcW w:w="568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B44B7">
              <w:rPr>
                <w:b/>
                <w:sz w:val="20"/>
                <w:szCs w:val="20"/>
              </w:rPr>
              <w:t>/</w:t>
            </w:r>
            <w:proofErr w:type="spellStart"/>
            <w:r w:rsidRPr="00BB44B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Номер лота</w:t>
            </w:r>
          </w:p>
        </w:tc>
        <w:tc>
          <w:tcPr>
            <w:tcW w:w="1559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3544" w:type="dxa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6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270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337" w:type="dxa"/>
            <w:shd w:val="clear" w:color="auto" w:fill="auto"/>
          </w:tcPr>
          <w:p w:rsidR="004A7A28" w:rsidRPr="00BB44B7" w:rsidRDefault="004A7A28" w:rsidP="00423186">
            <w:pPr>
              <w:jc w:val="center"/>
              <w:rPr>
                <w:b/>
                <w:sz w:val="20"/>
                <w:szCs w:val="20"/>
              </w:rPr>
            </w:pPr>
            <w:r w:rsidRPr="00BB44B7">
              <w:rPr>
                <w:b/>
                <w:sz w:val="20"/>
                <w:szCs w:val="20"/>
              </w:rPr>
              <w:t>Плановая сумма</w:t>
            </w:r>
          </w:p>
        </w:tc>
      </w:tr>
      <w:tr w:rsidR="004A7A28" w:rsidRPr="00BB44B7" w:rsidTr="00423186">
        <w:tc>
          <w:tcPr>
            <w:tcW w:w="568" w:type="dxa"/>
            <w:vAlign w:val="center"/>
          </w:tcPr>
          <w:p w:rsidR="004A7A28" w:rsidRPr="001F7762" w:rsidRDefault="004A7A28" w:rsidP="004231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vAlign w:val="center"/>
          </w:tcPr>
          <w:p w:rsidR="004A7A28" w:rsidRPr="00BB44B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 w:rsidRPr="00BB44B7">
              <w:rPr>
                <w:sz w:val="20"/>
                <w:szCs w:val="20"/>
                <w:lang w:val="en-US"/>
              </w:rPr>
              <w:t>0</w:t>
            </w:r>
            <w:proofErr w:type="spellStart"/>
            <w:r w:rsidRPr="00BB44B7">
              <w:rPr>
                <w:sz w:val="20"/>
                <w:szCs w:val="20"/>
              </w:rPr>
              <w:t>0</w:t>
            </w:r>
            <w:proofErr w:type="spellEnd"/>
            <w:r w:rsidRPr="00BB44B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4A7A28" w:rsidRPr="00BB44B7" w:rsidRDefault="004A7A28" w:rsidP="00423186">
            <w:pPr>
              <w:jc w:val="center"/>
              <w:rPr>
                <w:sz w:val="20"/>
                <w:szCs w:val="20"/>
              </w:rPr>
            </w:pPr>
            <w:r w:rsidRPr="00BB44B7">
              <w:rPr>
                <w:sz w:val="20"/>
                <w:szCs w:val="20"/>
              </w:rPr>
              <w:t>ТОО «</w:t>
            </w:r>
            <w:proofErr w:type="spellStart"/>
            <w:r w:rsidRPr="00BB44B7">
              <w:rPr>
                <w:sz w:val="20"/>
                <w:szCs w:val="20"/>
              </w:rPr>
              <w:t>Медикер</w:t>
            </w:r>
            <w:proofErr w:type="spellEnd"/>
            <w:r w:rsidRPr="00BB44B7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3544" w:type="dxa"/>
            <w:vAlign w:val="center"/>
          </w:tcPr>
          <w:p w:rsidR="004A7A28" w:rsidRDefault="004A7A28" w:rsidP="0042318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Принтер МФУ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Тип печати: Монохромный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Функции аппарата: печать/ копирование/ сканирование, факс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Формат бумаги: А</w:t>
            </w:r>
            <w:proofErr w:type="gramStart"/>
            <w:r w:rsidRPr="00105817">
              <w:rPr>
                <w:sz w:val="20"/>
                <w:szCs w:val="20"/>
              </w:rPr>
              <w:t>4</w:t>
            </w:r>
            <w:proofErr w:type="gramEnd"/>
            <w:r w:rsidRPr="00105817">
              <w:rPr>
                <w:sz w:val="20"/>
                <w:szCs w:val="20"/>
              </w:rPr>
              <w:t>, А5, А6, B5 (JIS)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Разрешение печати: 600 </w:t>
            </w:r>
            <w:proofErr w:type="spellStart"/>
            <w:r w:rsidRPr="00105817">
              <w:rPr>
                <w:sz w:val="20"/>
                <w:szCs w:val="20"/>
              </w:rPr>
              <w:t>x</w:t>
            </w:r>
            <w:proofErr w:type="spellEnd"/>
            <w:r w:rsidRPr="00105817">
              <w:rPr>
                <w:sz w:val="20"/>
                <w:szCs w:val="20"/>
              </w:rPr>
              <w:t xml:space="preserve"> 600 </w:t>
            </w:r>
            <w:proofErr w:type="spellStart"/>
            <w:r w:rsidRPr="00105817">
              <w:rPr>
                <w:sz w:val="20"/>
                <w:szCs w:val="20"/>
              </w:rPr>
              <w:t>dpi</w:t>
            </w:r>
            <w:proofErr w:type="spellEnd"/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Максимальная скорость ч/б печати, </w:t>
            </w:r>
            <w:proofErr w:type="spellStart"/>
            <w:proofErr w:type="gramStart"/>
            <w:r w:rsidRPr="0010581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05817">
              <w:rPr>
                <w:sz w:val="20"/>
                <w:szCs w:val="20"/>
              </w:rPr>
              <w:t>/мин, до: 22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Автоматическая двусторонняя печать (дуплекс): Нет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Емкость подающего лотка: 150 листов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>Емкость принимающего лотка: 100 листов</w:t>
            </w:r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Разрешение сканера: 1200 </w:t>
            </w:r>
            <w:proofErr w:type="spellStart"/>
            <w:r w:rsidRPr="00105817">
              <w:rPr>
                <w:sz w:val="20"/>
                <w:szCs w:val="20"/>
              </w:rPr>
              <w:t>x</w:t>
            </w:r>
            <w:proofErr w:type="spellEnd"/>
            <w:r w:rsidRPr="00105817">
              <w:rPr>
                <w:sz w:val="20"/>
                <w:szCs w:val="20"/>
              </w:rPr>
              <w:t xml:space="preserve"> 1200 </w:t>
            </w:r>
            <w:proofErr w:type="spellStart"/>
            <w:r w:rsidRPr="00105817">
              <w:rPr>
                <w:sz w:val="20"/>
                <w:szCs w:val="20"/>
              </w:rPr>
              <w:t>dpi</w:t>
            </w:r>
            <w:proofErr w:type="spellEnd"/>
          </w:p>
          <w:p w:rsidR="004A7A28" w:rsidRPr="00105817" w:rsidRDefault="004A7A28" w:rsidP="00423186">
            <w:pPr>
              <w:rPr>
                <w:sz w:val="20"/>
                <w:szCs w:val="20"/>
              </w:rPr>
            </w:pPr>
            <w:r w:rsidRPr="00105817">
              <w:rPr>
                <w:sz w:val="20"/>
                <w:szCs w:val="20"/>
              </w:rPr>
              <w:t xml:space="preserve">Максимальная нагрузка, </w:t>
            </w:r>
            <w:proofErr w:type="spellStart"/>
            <w:proofErr w:type="gramStart"/>
            <w:r w:rsidRPr="0010581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105817">
              <w:rPr>
                <w:sz w:val="20"/>
                <w:szCs w:val="20"/>
              </w:rPr>
              <w:t>/</w:t>
            </w:r>
            <w:proofErr w:type="spellStart"/>
            <w:r w:rsidRPr="00105817">
              <w:rPr>
                <w:sz w:val="20"/>
                <w:szCs w:val="20"/>
              </w:rPr>
              <w:t>мес</w:t>
            </w:r>
            <w:proofErr w:type="spellEnd"/>
            <w:r w:rsidRPr="00105817">
              <w:rPr>
                <w:sz w:val="20"/>
                <w:szCs w:val="20"/>
              </w:rPr>
              <w:t>, до: 10000</w:t>
            </w:r>
          </w:p>
          <w:p w:rsidR="004A7A28" w:rsidRPr="00105817" w:rsidRDefault="004A7A28" w:rsidP="00423186">
            <w:pPr>
              <w:rPr>
                <w:sz w:val="20"/>
                <w:szCs w:val="20"/>
                <w:lang w:val="kk-KZ"/>
              </w:rPr>
            </w:pPr>
            <w:r w:rsidRPr="00105817">
              <w:rPr>
                <w:sz w:val="20"/>
                <w:szCs w:val="20"/>
              </w:rPr>
              <w:t xml:space="preserve">Устройство автоматической подачи документов (ADF): </w:t>
            </w:r>
            <w:r>
              <w:rPr>
                <w:sz w:val="20"/>
                <w:szCs w:val="20"/>
                <w:lang w:val="kk-KZ"/>
              </w:rPr>
              <w:t>есть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28" w:rsidRPr="006E7678" w:rsidRDefault="004A7A28" w:rsidP="0042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A7A28" w:rsidRPr="006E7678" w:rsidRDefault="004A7A28" w:rsidP="00423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A7A28" w:rsidRPr="00BB44B7" w:rsidRDefault="004A7A28" w:rsidP="004231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678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Pr="00BB44B7">
              <w:rPr>
                <w:sz w:val="20"/>
                <w:szCs w:val="20"/>
                <w:lang w:val="en-US"/>
              </w:rPr>
              <w:t>00</w:t>
            </w:r>
          </w:p>
        </w:tc>
      </w:tr>
      <w:tr w:rsidR="004A7A28" w:rsidRPr="001A5CF2" w:rsidTr="00423186">
        <w:trPr>
          <w:trHeight w:val="395"/>
        </w:trPr>
        <w:tc>
          <w:tcPr>
            <w:tcW w:w="6663" w:type="dxa"/>
            <w:gridSpan w:val="4"/>
            <w:vAlign w:val="center"/>
          </w:tcPr>
          <w:p w:rsidR="004A7A28" w:rsidRPr="001A5CF2" w:rsidRDefault="004A7A28" w:rsidP="004231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1A5CF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7A28" w:rsidRDefault="004A7A28" w:rsidP="004231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4A7A28" w:rsidRPr="00061322" w:rsidRDefault="004A7A28" w:rsidP="00423186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A7A28" w:rsidRPr="001A5CF2" w:rsidRDefault="004A7A28" w:rsidP="004231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678</w:t>
            </w:r>
            <w:r w:rsidRPr="001A5CF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  <w:lang w:val="kk-KZ"/>
              </w:rPr>
              <w:t>3</w:t>
            </w:r>
            <w:r w:rsidRPr="001A5CF2">
              <w:rPr>
                <w:b/>
                <w:sz w:val="24"/>
                <w:szCs w:val="24"/>
              </w:rPr>
              <w:t>00</w:t>
            </w:r>
          </w:p>
        </w:tc>
      </w:tr>
    </w:tbl>
    <w:p w:rsidR="004A7A28" w:rsidRPr="00061322" w:rsidRDefault="004A7A28">
      <w:pPr>
        <w:rPr>
          <w:lang w:val="kk-KZ"/>
        </w:rPr>
      </w:pPr>
    </w:p>
    <w:sectPr w:rsidR="004A7A28" w:rsidRPr="00061322" w:rsidSect="00C86E2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2DAC"/>
    <w:multiLevelType w:val="multilevel"/>
    <w:tmpl w:val="BAD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53587"/>
    <w:multiLevelType w:val="multilevel"/>
    <w:tmpl w:val="8256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65940"/>
    <w:multiLevelType w:val="multilevel"/>
    <w:tmpl w:val="6032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83760"/>
    <w:multiLevelType w:val="multilevel"/>
    <w:tmpl w:val="1E04DB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8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8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8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AC3"/>
    <w:rsid w:val="0000088D"/>
    <w:rsid w:val="00001813"/>
    <w:rsid w:val="00005BF8"/>
    <w:rsid w:val="00006E2C"/>
    <w:rsid w:val="0000799B"/>
    <w:rsid w:val="00013761"/>
    <w:rsid w:val="00017793"/>
    <w:rsid w:val="000232D5"/>
    <w:rsid w:val="00031DC7"/>
    <w:rsid w:val="00036B7E"/>
    <w:rsid w:val="00040829"/>
    <w:rsid w:val="00045385"/>
    <w:rsid w:val="00046EEB"/>
    <w:rsid w:val="0004742C"/>
    <w:rsid w:val="00052780"/>
    <w:rsid w:val="00054197"/>
    <w:rsid w:val="000555BF"/>
    <w:rsid w:val="00061322"/>
    <w:rsid w:val="0007009F"/>
    <w:rsid w:val="00071980"/>
    <w:rsid w:val="000751A6"/>
    <w:rsid w:val="000806F4"/>
    <w:rsid w:val="00086E36"/>
    <w:rsid w:val="000A0B3F"/>
    <w:rsid w:val="000A3954"/>
    <w:rsid w:val="000A3F7D"/>
    <w:rsid w:val="000A7286"/>
    <w:rsid w:val="000B0B36"/>
    <w:rsid w:val="000B61B4"/>
    <w:rsid w:val="000B6CA4"/>
    <w:rsid w:val="000C1B85"/>
    <w:rsid w:val="000C2578"/>
    <w:rsid w:val="000D02AB"/>
    <w:rsid w:val="000D6BDA"/>
    <w:rsid w:val="000D7F30"/>
    <w:rsid w:val="000E2B64"/>
    <w:rsid w:val="000E654C"/>
    <w:rsid w:val="000F148D"/>
    <w:rsid w:val="000F2949"/>
    <w:rsid w:val="001003F3"/>
    <w:rsid w:val="00102AFD"/>
    <w:rsid w:val="00102E8D"/>
    <w:rsid w:val="00102F59"/>
    <w:rsid w:val="001044C7"/>
    <w:rsid w:val="00105817"/>
    <w:rsid w:val="00117BF9"/>
    <w:rsid w:val="00127C9E"/>
    <w:rsid w:val="00130035"/>
    <w:rsid w:val="00132683"/>
    <w:rsid w:val="00134B40"/>
    <w:rsid w:val="00135199"/>
    <w:rsid w:val="00137F79"/>
    <w:rsid w:val="001421E2"/>
    <w:rsid w:val="0014304B"/>
    <w:rsid w:val="0015601C"/>
    <w:rsid w:val="00161BC0"/>
    <w:rsid w:val="0017137E"/>
    <w:rsid w:val="001743A3"/>
    <w:rsid w:val="001771DB"/>
    <w:rsid w:val="00180CB9"/>
    <w:rsid w:val="001864DD"/>
    <w:rsid w:val="00192540"/>
    <w:rsid w:val="00197631"/>
    <w:rsid w:val="001976C3"/>
    <w:rsid w:val="001A157D"/>
    <w:rsid w:val="001A3338"/>
    <w:rsid w:val="001A3854"/>
    <w:rsid w:val="001A3C9E"/>
    <w:rsid w:val="001A5CF2"/>
    <w:rsid w:val="001B306F"/>
    <w:rsid w:val="001C04C1"/>
    <w:rsid w:val="001C1429"/>
    <w:rsid w:val="001C14A4"/>
    <w:rsid w:val="001C32EE"/>
    <w:rsid w:val="001D22B0"/>
    <w:rsid w:val="001E111F"/>
    <w:rsid w:val="001F0E2E"/>
    <w:rsid w:val="0020055B"/>
    <w:rsid w:val="00200845"/>
    <w:rsid w:val="002072AF"/>
    <w:rsid w:val="00207BE5"/>
    <w:rsid w:val="00212273"/>
    <w:rsid w:val="0021481F"/>
    <w:rsid w:val="002150C6"/>
    <w:rsid w:val="002260D2"/>
    <w:rsid w:val="00233925"/>
    <w:rsid w:val="00234E1F"/>
    <w:rsid w:val="00235088"/>
    <w:rsid w:val="00237936"/>
    <w:rsid w:val="00242834"/>
    <w:rsid w:val="00243AB1"/>
    <w:rsid w:val="002462AE"/>
    <w:rsid w:val="00247A91"/>
    <w:rsid w:val="00251436"/>
    <w:rsid w:val="00253A42"/>
    <w:rsid w:val="002544F2"/>
    <w:rsid w:val="00256DC6"/>
    <w:rsid w:val="00260D89"/>
    <w:rsid w:val="00270592"/>
    <w:rsid w:val="00272091"/>
    <w:rsid w:val="00281600"/>
    <w:rsid w:val="00282E71"/>
    <w:rsid w:val="0029281E"/>
    <w:rsid w:val="00293412"/>
    <w:rsid w:val="002A406A"/>
    <w:rsid w:val="002A457F"/>
    <w:rsid w:val="002A6FD0"/>
    <w:rsid w:val="002C1991"/>
    <w:rsid w:val="002C39BF"/>
    <w:rsid w:val="002C73A0"/>
    <w:rsid w:val="002C747B"/>
    <w:rsid w:val="002D51C6"/>
    <w:rsid w:val="002E25E0"/>
    <w:rsid w:val="002F107A"/>
    <w:rsid w:val="002F20DE"/>
    <w:rsid w:val="002F5697"/>
    <w:rsid w:val="00301CCB"/>
    <w:rsid w:val="00302B3B"/>
    <w:rsid w:val="00310438"/>
    <w:rsid w:val="00315881"/>
    <w:rsid w:val="00315F9C"/>
    <w:rsid w:val="003161B3"/>
    <w:rsid w:val="00317940"/>
    <w:rsid w:val="00325244"/>
    <w:rsid w:val="0032690F"/>
    <w:rsid w:val="00327F15"/>
    <w:rsid w:val="0034170F"/>
    <w:rsid w:val="00342A1B"/>
    <w:rsid w:val="00346E2C"/>
    <w:rsid w:val="00353B44"/>
    <w:rsid w:val="003547EF"/>
    <w:rsid w:val="00354D31"/>
    <w:rsid w:val="0035659F"/>
    <w:rsid w:val="00362946"/>
    <w:rsid w:val="00365A17"/>
    <w:rsid w:val="00372D84"/>
    <w:rsid w:val="003730CB"/>
    <w:rsid w:val="00373C48"/>
    <w:rsid w:val="00377038"/>
    <w:rsid w:val="00382E17"/>
    <w:rsid w:val="00386A41"/>
    <w:rsid w:val="00393BF5"/>
    <w:rsid w:val="00395D85"/>
    <w:rsid w:val="003A43F0"/>
    <w:rsid w:val="003A4A76"/>
    <w:rsid w:val="003B59C5"/>
    <w:rsid w:val="003B5D9C"/>
    <w:rsid w:val="003C19EF"/>
    <w:rsid w:val="003C2C8C"/>
    <w:rsid w:val="003C4793"/>
    <w:rsid w:val="003C5D3F"/>
    <w:rsid w:val="003C6192"/>
    <w:rsid w:val="003D156B"/>
    <w:rsid w:val="003D5440"/>
    <w:rsid w:val="003D7EA7"/>
    <w:rsid w:val="003E22B9"/>
    <w:rsid w:val="003E3F07"/>
    <w:rsid w:val="003F3DA7"/>
    <w:rsid w:val="003F4E18"/>
    <w:rsid w:val="003F77E2"/>
    <w:rsid w:val="00401C3F"/>
    <w:rsid w:val="00404282"/>
    <w:rsid w:val="00417C1E"/>
    <w:rsid w:val="0042285E"/>
    <w:rsid w:val="00424AC3"/>
    <w:rsid w:val="004346AE"/>
    <w:rsid w:val="004370D5"/>
    <w:rsid w:val="00442DE2"/>
    <w:rsid w:val="00455914"/>
    <w:rsid w:val="00455F5F"/>
    <w:rsid w:val="00457B28"/>
    <w:rsid w:val="004669DF"/>
    <w:rsid w:val="00472180"/>
    <w:rsid w:val="00474AC4"/>
    <w:rsid w:val="00494461"/>
    <w:rsid w:val="00497F1E"/>
    <w:rsid w:val="004A0551"/>
    <w:rsid w:val="004A0624"/>
    <w:rsid w:val="004A7A28"/>
    <w:rsid w:val="004B64CE"/>
    <w:rsid w:val="004B7404"/>
    <w:rsid w:val="004B7D60"/>
    <w:rsid w:val="004C11EA"/>
    <w:rsid w:val="004C47E8"/>
    <w:rsid w:val="004D0D9C"/>
    <w:rsid w:val="004D2F22"/>
    <w:rsid w:val="004E6F5A"/>
    <w:rsid w:val="004F0CB7"/>
    <w:rsid w:val="004F7D2B"/>
    <w:rsid w:val="00501C94"/>
    <w:rsid w:val="00502CBC"/>
    <w:rsid w:val="00515BF7"/>
    <w:rsid w:val="005164B8"/>
    <w:rsid w:val="00517D44"/>
    <w:rsid w:val="005225BA"/>
    <w:rsid w:val="00525961"/>
    <w:rsid w:val="00526D72"/>
    <w:rsid w:val="0053014D"/>
    <w:rsid w:val="005308E1"/>
    <w:rsid w:val="00533160"/>
    <w:rsid w:val="00535FE8"/>
    <w:rsid w:val="00546E62"/>
    <w:rsid w:val="0055046C"/>
    <w:rsid w:val="00553B4B"/>
    <w:rsid w:val="005561C7"/>
    <w:rsid w:val="00561583"/>
    <w:rsid w:val="00563CC2"/>
    <w:rsid w:val="00564194"/>
    <w:rsid w:val="0056663C"/>
    <w:rsid w:val="00570E2C"/>
    <w:rsid w:val="0057135C"/>
    <w:rsid w:val="0057467B"/>
    <w:rsid w:val="00575855"/>
    <w:rsid w:val="005768F2"/>
    <w:rsid w:val="00597332"/>
    <w:rsid w:val="005A2EA2"/>
    <w:rsid w:val="005A437A"/>
    <w:rsid w:val="005A7B0A"/>
    <w:rsid w:val="005B200E"/>
    <w:rsid w:val="005B5C1C"/>
    <w:rsid w:val="005C409E"/>
    <w:rsid w:val="005C5167"/>
    <w:rsid w:val="005D6919"/>
    <w:rsid w:val="005E4CB3"/>
    <w:rsid w:val="005F490B"/>
    <w:rsid w:val="00611E40"/>
    <w:rsid w:val="006156C4"/>
    <w:rsid w:val="006335D1"/>
    <w:rsid w:val="006346E0"/>
    <w:rsid w:val="00643813"/>
    <w:rsid w:val="006626A4"/>
    <w:rsid w:val="00662E36"/>
    <w:rsid w:val="00667576"/>
    <w:rsid w:val="00672485"/>
    <w:rsid w:val="00680C79"/>
    <w:rsid w:val="00681907"/>
    <w:rsid w:val="00681EBC"/>
    <w:rsid w:val="00684BEB"/>
    <w:rsid w:val="006908F4"/>
    <w:rsid w:val="00693FB4"/>
    <w:rsid w:val="00695C30"/>
    <w:rsid w:val="00697D2E"/>
    <w:rsid w:val="006A07E3"/>
    <w:rsid w:val="006A1C7D"/>
    <w:rsid w:val="006A206B"/>
    <w:rsid w:val="006B00AF"/>
    <w:rsid w:val="006B00BA"/>
    <w:rsid w:val="006B00D4"/>
    <w:rsid w:val="006B029C"/>
    <w:rsid w:val="006B1243"/>
    <w:rsid w:val="006B4491"/>
    <w:rsid w:val="006B5054"/>
    <w:rsid w:val="006C058F"/>
    <w:rsid w:val="006C1C88"/>
    <w:rsid w:val="006C5F1D"/>
    <w:rsid w:val="006D5806"/>
    <w:rsid w:val="006D5F3D"/>
    <w:rsid w:val="006E2F2A"/>
    <w:rsid w:val="006E69B6"/>
    <w:rsid w:val="006F328A"/>
    <w:rsid w:val="00703A28"/>
    <w:rsid w:val="00711BEA"/>
    <w:rsid w:val="00717E04"/>
    <w:rsid w:val="00721561"/>
    <w:rsid w:val="007273DC"/>
    <w:rsid w:val="00730A83"/>
    <w:rsid w:val="00732CCF"/>
    <w:rsid w:val="00732F4F"/>
    <w:rsid w:val="007355EB"/>
    <w:rsid w:val="007519C8"/>
    <w:rsid w:val="00751C2C"/>
    <w:rsid w:val="007557DB"/>
    <w:rsid w:val="00770742"/>
    <w:rsid w:val="007734A3"/>
    <w:rsid w:val="00792DA6"/>
    <w:rsid w:val="00793C8B"/>
    <w:rsid w:val="00795830"/>
    <w:rsid w:val="007976F6"/>
    <w:rsid w:val="007A02E2"/>
    <w:rsid w:val="007A3955"/>
    <w:rsid w:val="007A4F01"/>
    <w:rsid w:val="007A54FB"/>
    <w:rsid w:val="007B1BB7"/>
    <w:rsid w:val="007C3214"/>
    <w:rsid w:val="007C6644"/>
    <w:rsid w:val="007D11B8"/>
    <w:rsid w:val="007D4C85"/>
    <w:rsid w:val="007E222A"/>
    <w:rsid w:val="00804A16"/>
    <w:rsid w:val="00806E19"/>
    <w:rsid w:val="00813D48"/>
    <w:rsid w:val="00813F73"/>
    <w:rsid w:val="00817CE7"/>
    <w:rsid w:val="00830DB0"/>
    <w:rsid w:val="0084471F"/>
    <w:rsid w:val="00844968"/>
    <w:rsid w:val="0085563F"/>
    <w:rsid w:val="00855D79"/>
    <w:rsid w:val="00860822"/>
    <w:rsid w:val="008653A9"/>
    <w:rsid w:val="00865E8B"/>
    <w:rsid w:val="00867ADE"/>
    <w:rsid w:val="008720D5"/>
    <w:rsid w:val="00874A0A"/>
    <w:rsid w:val="00877F1E"/>
    <w:rsid w:val="00877F50"/>
    <w:rsid w:val="008830F6"/>
    <w:rsid w:val="008839E5"/>
    <w:rsid w:val="008A3C90"/>
    <w:rsid w:val="008A6FB6"/>
    <w:rsid w:val="008B05F6"/>
    <w:rsid w:val="008B22EE"/>
    <w:rsid w:val="008B5931"/>
    <w:rsid w:val="008C3A50"/>
    <w:rsid w:val="008C42DD"/>
    <w:rsid w:val="008C661A"/>
    <w:rsid w:val="008D6070"/>
    <w:rsid w:val="008E00E8"/>
    <w:rsid w:val="008E1A1B"/>
    <w:rsid w:val="008F55F5"/>
    <w:rsid w:val="008F7DC0"/>
    <w:rsid w:val="00907E06"/>
    <w:rsid w:val="00910B2C"/>
    <w:rsid w:val="009138AA"/>
    <w:rsid w:val="009239BF"/>
    <w:rsid w:val="00923A0E"/>
    <w:rsid w:val="009272D8"/>
    <w:rsid w:val="00927A89"/>
    <w:rsid w:val="00932710"/>
    <w:rsid w:val="00934CB9"/>
    <w:rsid w:val="00943AEA"/>
    <w:rsid w:val="009458E0"/>
    <w:rsid w:val="009460E6"/>
    <w:rsid w:val="009520E3"/>
    <w:rsid w:val="00954F57"/>
    <w:rsid w:val="00957F63"/>
    <w:rsid w:val="00963092"/>
    <w:rsid w:val="009630B6"/>
    <w:rsid w:val="00963898"/>
    <w:rsid w:val="009714A2"/>
    <w:rsid w:val="00971F96"/>
    <w:rsid w:val="0097527F"/>
    <w:rsid w:val="0097651A"/>
    <w:rsid w:val="0098212E"/>
    <w:rsid w:val="0098282E"/>
    <w:rsid w:val="00984444"/>
    <w:rsid w:val="009856ED"/>
    <w:rsid w:val="009866AD"/>
    <w:rsid w:val="0099196C"/>
    <w:rsid w:val="00992348"/>
    <w:rsid w:val="009A223D"/>
    <w:rsid w:val="009A4A70"/>
    <w:rsid w:val="009B18AA"/>
    <w:rsid w:val="009C5892"/>
    <w:rsid w:val="009C5AD3"/>
    <w:rsid w:val="009D7B06"/>
    <w:rsid w:val="009E463D"/>
    <w:rsid w:val="009E5C2B"/>
    <w:rsid w:val="009E79DB"/>
    <w:rsid w:val="009F152B"/>
    <w:rsid w:val="009F15D8"/>
    <w:rsid w:val="009F1B92"/>
    <w:rsid w:val="009F3EDF"/>
    <w:rsid w:val="009F7276"/>
    <w:rsid w:val="00A01618"/>
    <w:rsid w:val="00A151D0"/>
    <w:rsid w:val="00A20259"/>
    <w:rsid w:val="00A3514A"/>
    <w:rsid w:val="00A369BF"/>
    <w:rsid w:val="00A46114"/>
    <w:rsid w:val="00A568B4"/>
    <w:rsid w:val="00A6397C"/>
    <w:rsid w:val="00A66598"/>
    <w:rsid w:val="00A84338"/>
    <w:rsid w:val="00A86AD5"/>
    <w:rsid w:val="00A9002A"/>
    <w:rsid w:val="00A97D13"/>
    <w:rsid w:val="00AA26FF"/>
    <w:rsid w:val="00AD6CE6"/>
    <w:rsid w:val="00AE0659"/>
    <w:rsid w:val="00AF7EE9"/>
    <w:rsid w:val="00B0030B"/>
    <w:rsid w:val="00B0741B"/>
    <w:rsid w:val="00B10976"/>
    <w:rsid w:val="00B13EA3"/>
    <w:rsid w:val="00B16244"/>
    <w:rsid w:val="00B17313"/>
    <w:rsid w:val="00B2022F"/>
    <w:rsid w:val="00B23172"/>
    <w:rsid w:val="00B240BE"/>
    <w:rsid w:val="00B26133"/>
    <w:rsid w:val="00B32DAB"/>
    <w:rsid w:val="00B3726C"/>
    <w:rsid w:val="00B375A8"/>
    <w:rsid w:val="00B426B1"/>
    <w:rsid w:val="00B42C00"/>
    <w:rsid w:val="00B43D2B"/>
    <w:rsid w:val="00B46A41"/>
    <w:rsid w:val="00B51A74"/>
    <w:rsid w:val="00B54C08"/>
    <w:rsid w:val="00B60BA9"/>
    <w:rsid w:val="00B61898"/>
    <w:rsid w:val="00B65173"/>
    <w:rsid w:val="00B65D62"/>
    <w:rsid w:val="00B72214"/>
    <w:rsid w:val="00B75FE6"/>
    <w:rsid w:val="00B81B70"/>
    <w:rsid w:val="00B81C28"/>
    <w:rsid w:val="00B84C49"/>
    <w:rsid w:val="00B84F64"/>
    <w:rsid w:val="00B8682D"/>
    <w:rsid w:val="00BA2EDB"/>
    <w:rsid w:val="00BA3764"/>
    <w:rsid w:val="00BA615D"/>
    <w:rsid w:val="00BB0300"/>
    <w:rsid w:val="00BB66D9"/>
    <w:rsid w:val="00BB7A35"/>
    <w:rsid w:val="00BC3299"/>
    <w:rsid w:val="00BC3A19"/>
    <w:rsid w:val="00BC42C0"/>
    <w:rsid w:val="00BC45A2"/>
    <w:rsid w:val="00BD0F88"/>
    <w:rsid w:val="00BD3EE3"/>
    <w:rsid w:val="00BD71D0"/>
    <w:rsid w:val="00BE1B94"/>
    <w:rsid w:val="00BE5BE6"/>
    <w:rsid w:val="00C005B9"/>
    <w:rsid w:val="00C062D2"/>
    <w:rsid w:val="00C07C31"/>
    <w:rsid w:val="00C11933"/>
    <w:rsid w:val="00C11974"/>
    <w:rsid w:val="00C15140"/>
    <w:rsid w:val="00C16A4B"/>
    <w:rsid w:val="00C17DE4"/>
    <w:rsid w:val="00C21B21"/>
    <w:rsid w:val="00C3144E"/>
    <w:rsid w:val="00C32091"/>
    <w:rsid w:val="00C3651B"/>
    <w:rsid w:val="00C37712"/>
    <w:rsid w:val="00C47614"/>
    <w:rsid w:val="00C47F6E"/>
    <w:rsid w:val="00C50CCD"/>
    <w:rsid w:val="00C51251"/>
    <w:rsid w:val="00C52698"/>
    <w:rsid w:val="00C53C26"/>
    <w:rsid w:val="00C60863"/>
    <w:rsid w:val="00C64667"/>
    <w:rsid w:val="00C65807"/>
    <w:rsid w:val="00C6729F"/>
    <w:rsid w:val="00C7124C"/>
    <w:rsid w:val="00C80F55"/>
    <w:rsid w:val="00C91ECD"/>
    <w:rsid w:val="00CA15CA"/>
    <w:rsid w:val="00CA1CBF"/>
    <w:rsid w:val="00CA2464"/>
    <w:rsid w:val="00CA563A"/>
    <w:rsid w:val="00CB4DBF"/>
    <w:rsid w:val="00CB56B0"/>
    <w:rsid w:val="00CB6154"/>
    <w:rsid w:val="00CB7959"/>
    <w:rsid w:val="00CC1D65"/>
    <w:rsid w:val="00CC23E5"/>
    <w:rsid w:val="00CC563C"/>
    <w:rsid w:val="00CD2EAF"/>
    <w:rsid w:val="00CD6740"/>
    <w:rsid w:val="00CD6952"/>
    <w:rsid w:val="00CD7B5F"/>
    <w:rsid w:val="00CE63B2"/>
    <w:rsid w:val="00CF1832"/>
    <w:rsid w:val="00CF3707"/>
    <w:rsid w:val="00CF700F"/>
    <w:rsid w:val="00D06735"/>
    <w:rsid w:val="00D13C18"/>
    <w:rsid w:val="00D16E72"/>
    <w:rsid w:val="00D2189E"/>
    <w:rsid w:val="00D32584"/>
    <w:rsid w:val="00D4038B"/>
    <w:rsid w:val="00D43459"/>
    <w:rsid w:val="00D46C0C"/>
    <w:rsid w:val="00D50A65"/>
    <w:rsid w:val="00D52349"/>
    <w:rsid w:val="00D546D7"/>
    <w:rsid w:val="00D56098"/>
    <w:rsid w:val="00D61A30"/>
    <w:rsid w:val="00D67F35"/>
    <w:rsid w:val="00D804D6"/>
    <w:rsid w:val="00D8073B"/>
    <w:rsid w:val="00D83A3A"/>
    <w:rsid w:val="00D91B99"/>
    <w:rsid w:val="00D938E9"/>
    <w:rsid w:val="00D964D2"/>
    <w:rsid w:val="00DA76D4"/>
    <w:rsid w:val="00DB3DBD"/>
    <w:rsid w:val="00DC0A4C"/>
    <w:rsid w:val="00DC2350"/>
    <w:rsid w:val="00DC580E"/>
    <w:rsid w:val="00DD0295"/>
    <w:rsid w:val="00DD19D5"/>
    <w:rsid w:val="00DD1E71"/>
    <w:rsid w:val="00DD2D31"/>
    <w:rsid w:val="00DF3FDB"/>
    <w:rsid w:val="00E0517A"/>
    <w:rsid w:val="00E05A0C"/>
    <w:rsid w:val="00E05C07"/>
    <w:rsid w:val="00E102CE"/>
    <w:rsid w:val="00E11182"/>
    <w:rsid w:val="00E152D8"/>
    <w:rsid w:val="00E2503E"/>
    <w:rsid w:val="00E26BDE"/>
    <w:rsid w:val="00E26EB9"/>
    <w:rsid w:val="00E309F4"/>
    <w:rsid w:val="00E360AE"/>
    <w:rsid w:val="00E40EA6"/>
    <w:rsid w:val="00E50F80"/>
    <w:rsid w:val="00E56AD1"/>
    <w:rsid w:val="00E61428"/>
    <w:rsid w:val="00E65FB8"/>
    <w:rsid w:val="00E731C9"/>
    <w:rsid w:val="00E75BE8"/>
    <w:rsid w:val="00E75F24"/>
    <w:rsid w:val="00E7783A"/>
    <w:rsid w:val="00E86B7D"/>
    <w:rsid w:val="00E87E40"/>
    <w:rsid w:val="00E92E3E"/>
    <w:rsid w:val="00EA11DC"/>
    <w:rsid w:val="00EA2275"/>
    <w:rsid w:val="00EA50AB"/>
    <w:rsid w:val="00EA73CB"/>
    <w:rsid w:val="00EB1749"/>
    <w:rsid w:val="00EB184A"/>
    <w:rsid w:val="00EC4B73"/>
    <w:rsid w:val="00EC569A"/>
    <w:rsid w:val="00ED5F1D"/>
    <w:rsid w:val="00ED71FB"/>
    <w:rsid w:val="00ED7EC3"/>
    <w:rsid w:val="00EE44F0"/>
    <w:rsid w:val="00EE67D4"/>
    <w:rsid w:val="00EE6B28"/>
    <w:rsid w:val="00EE7B03"/>
    <w:rsid w:val="00EF3C08"/>
    <w:rsid w:val="00EF6D58"/>
    <w:rsid w:val="00EF7034"/>
    <w:rsid w:val="00F057A6"/>
    <w:rsid w:val="00F07001"/>
    <w:rsid w:val="00F10B70"/>
    <w:rsid w:val="00F10D1A"/>
    <w:rsid w:val="00F14D6A"/>
    <w:rsid w:val="00F1724C"/>
    <w:rsid w:val="00F26882"/>
    <w:rsid w:val="00F32940"/>
    <w:rsid w:val="00F414E2"/>
    <w:rsid w:val="00F461F5"/>
    <w:rsid w:val="00F53667"/>
    <w:rsid w:val="00F54848"/>
    <w:rsid w:val="00F56632"/>
    <w:rsid w:val="00F60618"/>
    <w:rsid w:val="00F64D12"/>
    <w:rsid w:val="00F65481"/>
    <w:rsid w:val="00F70E5A"/>
    <w:rsid w:val="00F72588"/>
    <w:rsid w:val="00F7610D"/>
    <w:rsid w:val="00F80769"/>
    <w:rsid w:val="00F83376"/>
    <w:rsid w:val="00F90959"/>
    <w:rsid w:val="00FB1E83"/>
    <w:rsid w:val="00FB3E67"/>
    <w:rsid w:val="00FB5A8F"/>
    <w:rsid w:val="00FC03BC"/>
    <w:rsid w:val="00FC1A72"/>
    <w:rsid w:val="00FC1C91"/>
    <w:rsid w:val="00FC7A3B"/>
    <w:rsid w:val="00FC7D94"/>
    <w:rsid w:val="00FD2EDD"/>
    <w:rsid w:val="00FD49CD"/>
    <w:rsid w:val="00FE1859"/>
    <w:rsid w:val="00FE5623"/>
    <w:rsid w:val="00FF1C98"/>
    <w:rsid w:val="00FF3736"/>
    <w:rsid w:val="00FF6532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a0"/>
    <w:uiPriority w:val="99"/>
    <w:qFormat/>
    <w:rsid w:val="00424A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424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24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glossary-term">
    <w:name w:val="glossary-term"/>
    <w:basedOn w:val="a0"/>
    <w:rsid w:val="00105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2404086921D38206B2548ACCD798D762EB39E9B37288311095772K5j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C2404086921D38206B2548ACCD798D712BBD98966A228B480555755DC01100575456E88ADBK4j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C2404086921D38206B2548ACCD798D712BBD98966A228B480555755DC01100575456E88ADFK4j2E" TargetMode="External"/><Relationship Id="rId11" Type="http://schemas.openxmlformats.org/officeDocument/2006/relationships/hyperlink" Target="consultantplus://offline/ref=1AC2404086921D38206B2548ACCD798D712BBD98966A228B480555755DC01100575456E88ADAK4j6E" TargetMode="External"/><Relationship Id="rId5" Type="http://schemas.openxmlformats.org/officeDocument/2006/relationships/hyperlink" Target="consultantplus://offline/ref=1AC2404086921D38206B2548ACCD798D762EB39E9B37288311095772K5j2E" TargetMode="External"/><Relationship Id="rId10" Type="http://schemas.openxmlformats.org/officeDocument/2006/relationships/hyperlink" Target="consultantplus://offline/ref=1AC2404086921D38206B2548ACCD798D712BBD98966A228B480555755DC01100575456E88ADCK4j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C2404086921D38206B2548ACCD798D762EB39E9B37288311095772K5j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2020-01-28T06:16:00Z</dcterms:created>
  <dcterms:modified xsi:type="dcterms:W3CDTF">2020-01-28T10:17:00Z</dcterms:modified>
</cp:coreProperties>
</file>